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33" w:rsidRPr="00BB2833" w:rsidRDefault="00BB2833" w:rsidP="00BB2833">
      <w:pPr>
        <w:jc w:val="center"/>
        <w:rPr>
          <w:b/>
          <w:bCs/>
          <w:iCs/>
        </w:rPr>
      </w:pPr>
      <w:bookmarkStart w:id="0" w:name="_GoBack"/>
      <w:bookmarkEnd w:id="0"/>
      <w:r w:rsidRPr="00BB2833">
        <w:rPr>
          <w:b/>
          <w:bCs/>
          <w:iCs/>
        </w:rPr>
        <w:t>Statewide Adoption and Permanency Network in collaboration with</w:t>
      </w:r>
    </w:p>
    <w:p w:rsidR="00BB2833" w:rsidRPr="00BB2833" w:rsidRDefault="00BB2833" w:rsidP="00BB2833">
      <w:pPr>
        <w:jc w:val="center"/>
        <w:rPr>
          <w:b/>
          <w:bCs/>
          <w:iCs/>
        </w:rPr>
      </w:pPr>
      <w:r w:rsidRPr="00BB2833">
        <w:rPr>
          <w:b/>
          <w:bCs/>
          <w:iCs/>
        </w:rPr>
        <w:t xml:space="preserve"> The Pennsylvania Child Welfare Resource Center’s Independent Living Project</w:t>
      </w:r>
    </w:p>
    <w:p w:rsidR="00047257" w:rsidRPr="00BB0CF7" w:rsidRDefault="00422E42" w:rsidP="00047257">
      <w:pPr>
        <w:jc w:val="center"/>
        <w:rPr>
          <w:b/>
          <w:bCs/>
        </w:rPr>
      </w:pPr>
      <w:r>
        <w:rPr>
          <w:b/>
          <w:bCs/>
        </w:rPr>
        <w:t>SPRING 2015</w:t>
      </w:r>
      <w:r w:rsidR="00047257" w:rsidRPr="00BB0CF7">
        <w:rPr>
          <w:b/>
          <w:bCs/>
        </w:rPr>
        <w:t xml:space="preserve"> QUARTERLY </w:t>
      </w:r>
      <w:r w:rsidR="00047257">
        <w:rPr>
          <w:b/>
          <w:bCs/>
        </w:rPr>
        <w:t>MEETINGS</w:t>
      </w:r>
      <w:r w:rsidR="006F492E">
        <w:rPr>
          <w:b/>
          <w:bCs/>
        </w:rPr>
        <w:t xml:space="preserve"> </w:t>
      </w:r>
      <w:r w:rsidR="00047257" w:rsidRPr="00BB0CF7">
        <w:rPr>
          <w:b/>
          <w:bCs/>
        </w:rPr>
        <w:t>REGISTRATION FORM</w:t>
      </w:r>
    </w:p>
    <w:p w:rsidR="006F492E" w:rsidRDefault="006F492E" w:rsidP="00047257">
      <w:pPr>
        <w:rPr>
          <w:b/>
          <w:bCs/>
        </w:rPr>
      </w:pPr>
    </w:p>
    <w:p w:rsidR="00047257" w:rsidRPr="00BB0CF7" w:rsidRDefault="00047257" w:rsidP="0040221E">
      <w:pPr>
        <w:ind w:left="-288"/>
        <w:rPr>
          <w:b/>
          <w:bCs/>
        </w:rPr>
      </w:pPr>
      <w:r w:rsidRPr="00BB0CF7">
        <w:rPr>
          <w:b/>
          <w:bCs/>
        </w:rPr>
        <w:t>NAME:________________________</w:t>
      </w:r>
      <w:r>
        <w:rPr>
          <w:b/>
          <w:bCs/>
        </w:rPr>
        <w:t>______________________</w:t>
      </w:r>
      <w:r w:rsidRPr="00BB0CF7">
        <w:rPr>
          <w:b/>
          <w:bCs/>
        </w:rPr>
        <w:t>__</w:t>
      </w:r>
      <w:r w:rsidR="00DD1F4E">
        <w:rPr>
          <w:b/>
          <w:bCs/>
        </w:rPr>
        <w:t>_________</w:t>
      </w:r>
      <w:r w:rsidR="006F492E">
        <w:rPr>
          <w:b/>
          <w:bCs/>
        </w:rPr>
        <w:t>TITLE:</w:t>
      </w:r>
      <w:r w:rsidRPr="00BB0CF7">
        <w:rPr>
          <w:b/>
          <w:bCs/>
        </w:rPr>
        <w:t>_____________________________________</w:t>
      </w:r>
    </w:p>
    <w:p w:rsidR="00047257" w:rsidRPr="00BB0CF7" w:rsidRDefault="00047257" w:rsidP="0040221E">
      <w:pPr>
        <w:ind w:left="-288"/>
        <w:rPr>
          <w:b/>
          <w:bCs/>
        </w:rPr>
      </w:pPr>
    </w:p>
    <w:p w:rsidR="00047257" w:rsidRPr="00BB0CF7" w:rsidRDefault="00047257" w:rsidP="0040221E">
      <w:pPr>
        <w:ind w:left="-288"/>
        <w:rPr>
          <w:b/>
          <w:bCs/>
        </w:rPr>
      </w:pPr>
      <w:r w:rsidRPr="00BB0CF7">
        <w:rPr>
          <w:b/>
          <w:bCs/>
        </w:rPr>
        <w:t>AGENCY</w:t>
      </w:r>
      <w:r w:rsidR="00DD1F4E">
        <w:rPr>
          <w:b/>
          <w:bCs/>
        </w:rPr>
        <w:t xml:space="preserve"> </w:t>
      </w:r>
      <w:r w:rsidRPr="00BB0CF7">
        <w:rPr>
          <w:b/>
          <w:bCs/>
        </w:rPr>
        <w:t>NAME:_____________________________________</w:t>
      </w:r>
      <w:r>
        <w:rPr>
          <w:b/>
          <w:bCs/>
        </w:rPr>
        <w:t>___________</w:t>
      </w:r>
      <w:r w:rsidR="006F492E">
        <w:rPr>
          <w:b/>
          <w:bCs/>
        </w:rPr>
        <w:t>DEPT.:_____</w:t>
      </w:r>
      <w:r>
        <w:rPr>
          <w:b/>
          <w:bCs/>
        </w:rPr>
        <w:t>__________</w:t>
      </w:r>
      <w:r w:rsidRPr="00BB0CF7">
        <w:rPr>
          <w:b/>
          <w:bCs/>
        </w:rPr>
        <w:t>______________________</w:t>
      </w:r>
    </w:p>
    <w:p w:rsidR="00047257" w:rsidRPr="00BB0CF7" w:rsidRDefault="00047257" w:rsidP="0040221E">
      <w:pPr>
        <w:ind w:left="-288"/>
        <w:rPr>
          <w:b/>
          <w:bCs/>
        </w:rPr>
      </w:pPr>
    </w:p>
    <w:p w:rsidR="00047257" w:rsidRPr="00BB0CF7" w:rsidRDefault="00047257" w:rsidP="0040221E">
      <w:pPr>
        <w:ind w:left="-288"/>
        <w:rPr>
          <w:b/>
          <w:bCs/>
        </w:rPr>
      </w:pPr>
      <w:r w:rsidRPr="00BB0CF7">
        <w:rPr>
          <w:b/>
          <w:bCs/>
        </w:rPr>
        <w:t>ADDRESS:_________________________________________________________________</w:t>
      </w:r>
      <w:r>
        <w:rPr>
          <w:b/>
          <w:bCs/>
        </w:rPr>
        <w:t>_________</w:t>
      </w:r>
      <w:r w:rsidR="006F492E">
        <w:rPr>
          <w:b/>
          <w:bCs/>
        </w:rPr>
        <w:t>_</w:t>
      </w:r>
      <w:r>
        <w:rPr>
          <w:b/>
          <w:bCs/>
        </w:rPr>
        <w:t>_____________</w:t>
      </w:r>
      <w:r w:rsidRPr="00BB0CF7">
        <w:rPr>
          <w:b/>
          <w:bCs/>
        </w:rPr>
        <w:t>_________</w:t>
      </w:r>
    </w:p>
    <w:p w:rsidR="00047257" w:rsidRPr="00BB0CF7" w:rsidRDefault="00047257" w:rsidP="0040221E">
      <w:pPr>
        <w:ind w:left="-288"/>
        <w:rPr>
          <w:b/>
          <w:bCs/>
        </w:rPr>
      </w:pPr>
    </w:p>
    <w:p w:rsidR="00047257" w:rsidRDefault="00047257" w:rsidP="0040221E">
      <w:pPr>
        <w:ind w:left="-288"/>
        <w:rPr>
          <w:b/>
          <w:bCs/>
        </w:rPr>
      </w:pPr>
      <w:r w:rsidRPr="00BB0CF7">
        <w:rPr>
          <w:b/>
          <w:bCs/>
        </w:rPr>
        <w:t>PHONE:_____________________________ FAX:_____________________________</w:t>
      </w:r>
      <w:r>
        <w:rPr>
          <w:b/>
          <w:bCs/>
        </w:rPr>
        <w:t>EMAIL</w:t>
      </w:r>
      <w:r w:rsidR="006F492E">
        <w:rPr>
          <w:b/>
          <w:bCs/>
        </w:rPr>
        <w:t>:</w:t>
      </w:r>
      <w:r>
        <w:rPr>
          <w:b/>
          <w:bCs/>
        </w:rPr>
        <w:t>______________</w:t>
      </w:r>
      <w:r w:rsidR="00791279">
        <w:rPr>
          <w:b/>
          <w:bCs/>
        </w:rPr>
        <w:t>_</w:t>
      </w:r>
      <w:r>
        <w:rPr>
          <w:b/>
          <w:bCs/>
        </w:rPr>
        <w:t>____________</w:t>
      </w:r>
      <w:r w:rsidRPr="00F91147">
        <w:rPr>
          <w:b/>
          <w:bCs/>
          <w:w w:val="97"/>
        </w:rPr>
        <w:t>__</w:t>
      </w:r>
    </w:p>
    <w:p w:rsidR="00047257" w:rsidRPr="00AF2C54" w:rsidRDefault="00047257" w:rsidP="00047257">
      <w:pPr>
        <w:rPr>
          <w:b/>
          <w:bCs/>
          <w:sz w:val="14"/>
          <w:szCs w:val="14"/>
        </w:rPr>
      </w:pPr>
    </w:p>
    <w:p w:rsidR="00047257" w:rsidRPr="00B107A4" w:rsidRDefault="006C1F89" w:rsidP="0040221E">
      <w:pPr>
        <w:ind w:left="-288"/>
        <w:rPr>
          <w:b/>
        </w:rPr>
      </w:pPr>
      <w:r>
        <w:rPr>
          <w:noProof/>
        </w:rPr>
        <mc:AlternateContent>
          <mc:Choice Requires="wps">
            <w:drawing>
              <wp:anchor distT="0" distB="0" distL="114300" distR="114300" simplePos="0" relativeHeight="251657216" behindDoc="0" locked="0" layoutInCell="1" allowOverlap="1">
                <wp:simplePos x="0" y="0"/>
                <wp:positionH relativeFrom="column">
                  <wp:posOffset>3800475</wp:posOffset>
                </wp:positionH>
                <wp:positionV relativeFrom="paragraph">
                  <wp:posOffset>805815</wp:posOffset>
                </wp:positionV>
                <wp:extent cx="3362325" cy="6993255"/>
                <wp:effectExtent l="9525" t="5715" r="9525" b="1143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993255"/>
                        </a:xfrm>
                        <a:prstGeom prst="rect">
                          <a:avLst/>
                        </a:prstGeom>
                        <a:solidFill>
                          <a:srgbClr val="DDDDDD">
                            <a:alpha val="85001"/>
                          </a:srgbClr>
                        </a:solidFill>
                        <a:ln w="9525">
                          <a:solidFill>
                            <a:srgbClr val="000000"/>
                          </a:solidFill>
                          <a:miter lim="800000"/>
                          <a:headEnd/>
                          <a:tailEnd/>
                        </a:ln>
                      </wps:spPr>
                      <wps:txbx>
                        <w:txbxContent>
                          <w:p w:rsidR="00C459F1" w:rsidRDefault="00C459F1" w:rsidP="0073187F">
                            <w:pPr>
                              <w:tabs>
                                <w:tab w:val="left" w:pos="7212"/>
                              </w:tabs>
                              <w:jc w:val="center"/>
                              <w:rPr>
                                <w:b/>
                                <w:bCs/>
                                <w:i/>
                                <w:sz w:val="19"/>
                                <w:szCs w:val="19"/>
                                <w:u w:val="single"/>
                              </w:rPr>
                            </w:pPr>
                            <w:r w:rsidRPr="00C3464E">
                              <w:rPr>
                                <w:b/>
                                <w:bCs/>
                                <w:i/>
                                <w:sz w:val="19"/>
                                <w:szCs w:val="19"/>
                                <w:u w:val="single"/>
                              </w:rPr>
                              <w:t xml:space="preserve"> SELECT A WORKSHOP FOR THE AFTERNOON SESSION</w:t>
                            </w:r>
                          </w:p>
                          <w:p w:rsidR="00C459F1" w:rsidRPr="00EB5E45" w:rsidRDefault="00C459F1" w:rsidP="00EB5E45">
                            <w:pPr>
                              <w:tabs>
                                <w:tab w:val="left" w:pos="7212"/>
                              </w:tabs>
                              <w:rPr>
                                <w:bCs/>
                                <w:sz w:val="12"/>
                                <w:szCs w:val="12"/>
                              </w:rPr>
                            </w:pPr>
                          </w:p>
                          <w:p w:rsidR="00C459F1" w:rsidRPr="00CE3285" w:rsidRDefault="00C459F1" w:rsidP="00D66DB9">
                            <w:pPr>
                              <w:rPr>
                                <w:b/>
                              </w:rPr>
                            </w:pPr>
                            <w:r w:rsidRPr="00BB0CF7">
                              <w:rPr>
                                <w:b/>
                                <w:bCs/>
                              </w:rPr>
                              <w:sym w:font="Wingdings" w:char="F071"/>
                            </w:r>
                            <w:r w:rsidRPr="00751E79">
                              <w:rPr>
                                <w:rFonts w:ascii="Arial" w:hAnsi="Arial" w:cs="Arial"/>
                                <w:i/>
                              </w:rPr>
                              <w:t xml:space="preserve"> </w:t>
                            </w:r>
                            <w:r w:rsidR="00253933" w:rsidRPr="009E4CB0">
                              <w:rPr>
                                <w:b/>
                              </w:rPr>
                              <w:t>Adolescent Suicide:  Assessment and Intervention</w:t>
                            </w:r>
                          </w:p>
                          <w:p w:rsidR="00CF1F4C" w:rsidRDefault="00253933" w:rsidP="004F216A">
                            <w:pPr>
                              <w:autoSpaceDE w:val="0"/>
                              <w:autoSpaceDN w:val="0"/>
                              <w:adjustRightInd w:val="0"/>
                              <w:rPr>
                                <w:sz w:val="19"/>
                                <w:szCs w:val="19"/>
                              </w:rPr>
                            </w:pPr>
                            <w:r w:rsidRPr="004F216A">
                              <w:rPr>
                                <w:sz w:val="19"/>
                                <w:szCs w:val="19"/>
                              </w:rPr>
                              <w:t xml:space="preserve">Child </w:t>
                            </w:r>
                            <w:r w:rsidR="00CF1F4C">
                              <w:rPr>
                                <w:sz w:val="19"/>
                                <w:szCs w:val="19"/>
                              </w:rPr>
                              <w:t>w</w:t>
                            </w:r>
                            <w:r w:rsidRPr="004F216A">
                              <w:rPr>
                                <w:sz w:val="19"/>
                                <w:szCs w:val="19"/>
                              </w:rPr>
                              <w:t xml:space="preserve">elfare professionals </w:t>
                            </w:r>
                            <w:r w:rsidR="00CF1F4C">
                              <w:rPr>
                                <w:sz w:val="19"/>
                                <w:szCs w:val="19"/>
                              </w:rPr>
                              <w:t xml:space="preserve">play </w:t>
                            </w:r>
                            <w:r w:rsidRPr="004F216A">
                              <w:rPr>
                                <w:sz w:val="19"/>
                                <w:szCs w:val="19"/>
                              </w:rPr>
                              <w:t>an important role in recognizing suicidal behavior in the youth they serve.  The extent to which these children and families receive services may require advocacy on the part of the child welfare professional.</w:t>
                            </w:r>
                          </w:p>
                          <w:p w:rsidR="00253933" w:rsidRPr="004F216A" w:rsidRDefault="00253933" w:rsidP="004F216A">
                            <w:pPr>
                              <w:autoSpaceDE w:val="0"/>
                              <w:autoSpaceDN w:val="0"/>
                              <w:adjustRightInd w:val="0"/>
                              <w:rPr>
                                <w:sz w:val="19"/>
                                <w:szCs w:val="19"/>
                              </w:rPr>
                            </w:pPr>
                            <w:r w:rsidRPr="004F216A">
                              <w:rPr>
                                <w:sz w:val="19"/>
                                <w:szCs w:val="19"/>
                              </w:rPr>
                              <w:t xml:space="preserve">Understanding behavior and actions, as well as intervention options, will help provide safety, permanence, and well-being for the youth who present suicidal behaviors.  The purpose of this workshop is to give participants an overview of suicidal ideation and behavior.  This workshop will enable child welfare workers to reinforce their basic knowledge about suicide while challenging commonly held myths and replacing them with substantial facts.   Participants will develop their assessment and intervention skills for case planning with adolescents </w:t>
                            </w:r>
                            <w:r w:rsidR="00CF1F4C">
                              <w:rPr>
                                <w:sz w:val="19"/>
                                <w:szCs w:val="19"/>
                              </w:rPr>
                              <w:t>who</w:t>
                            </w:r>
                            <w:r w:rsidRPr="004F216A">
                              <w:rPr>
                                <w:sz w:val="19"/>
                                <w:szCs w:val="19"/>
                              </w:rPr>
                              <w:t xml:space="preserve"> are suicidal.    </w:t>
                            </w:r>
                          </w:p>
                          <w:p w:rsidR="00C459F1" w:rsidRPr="00EB5E45" w:rsidRDefault="00C459F1" w:rsidP="00E038A9">
                            <w:pPr>
                              <w:rPr>
                                <w:sz w:val="12"/>
                                <w:szCs w:val="12"/>
                              </w:rPr>
                            </w:pPr>
                            <w:r w:rsidRPr="0010062F">
                              <w:rPr>
                                <w:sz w:val="19"/>
                                <w:szCs w:val="19"/>
                              </w:rPr>
                              <w:t xml:space="preserve">  </w:t>
                            </w:r>
                          </w:p>
                          <w:p w:rsidR="00F23A9A" w:rsidRPr="00F23A9A" w:rsidRDefault="00C459F1" w:rsidP="00F23A9A">
                            <w:pPr>
                              <w:rPr>
                                <w:b/>
                                <w:u w:val="single"/>
                              </w:rPr>
                            </w:pPr>
                            <w:r w:rsidRPr="00BB0CF7">
                              <w:rPr>
                                <w:b/>
                                <w:bCs/>
                              </w:rPr>
                              <w:sym w:font="Wingdings" w:char="F071"/>
                            </w:r>
                            <w:r w:rsidRPr="00C3464E">
                              <w:rPr>
                                <w:rFonts w:ascii="Arial" w:hAnsi="Arial" w:cs="Arial"/>
                                <w:i/>
                                <w:sz w:val="19"/>
                                <w:szCs w:val="19"/>
                              </w:rPr>
                              <w:t xml:space="preserve"> </w:t>
                            </w:r>
                            <w:r w:rsidR="00F23A9A" w:rsidRPr="004F216A">
                              <w:rPr>
                                <w:b/>
                              </w:rPr>
                              <w:t>The Road to Success: Legal Issues for Older Youth Transitioning</w:t>
                            </w:r>
                          </w:p>
                          <w:p w:rsidR="00C459F1" w:rsidRPr="000174B1" w:rsidRDefault="00F23A9A" w:rsidP="004F216A">
                            <w:r w:rsidRPr="004F216A">
                              <w:rPr>
                                <w:sz w:val="19"/>
                                <w:szCs w:val="19"/>
                              </w:rPr>
                              <w:t>This training will focus on five main keys to successful outcomes for our older youth:  1. Permanence; 2. Transition planning/securing adult connections; 3. Independent Living, education and related services; 4. Age appropriate experiences and 5. Resumption of</w:t>
                            </w:r>
                            <w:r w:rsidR="00EC77C2">
                              <w:rPr>
                                <w:sz w:val="19"/>
                                <w:szCs w:val="19"/>
                              </w:rPr>
                              <w:t xml:space="preserve"> </w:t>
                            </w:r>
                            <w:r w:rsidR="00C61208">
                              <w:rPr>
                                <w:sz w:val="19"/>
                                <w:szCs w:val="19"/>
                              </w:rPr>
                              <w:t>j</w:t>
                            </w:r>
                            <w:r w:rsidRPr="004F216A">
                              <w:rPr>
                                <w:sz w:val="19"/>
                                <w:szCs w:val="19"/>
                              </w:rPr>
                              <w:t>urisdiction.</w:t>
                            </w:r>
                          </w:p>
                          <w:p w:rsidR="00C459F1" w:rsidRPr="00EB5E45" w:rsidRDefault="00C459F1" w:rsidP="00A13AFC">
                            <w:pPr>
                              <w:rPr>
                                <w:sz w:val="12"/>
                                <w:szCs w:val="12"/>
                              </w:rPr>
                            </w:pPr>
                          </w:p>
                          <w:p w:rsidR="004F216A" w:rsidRPr="004F216A" w:rsidRDefault="00C459F1" w:rsidP="004F216A">
                            <w:pPr>
                              <w:rPr>
                                <w:b/>
                              </w:rPr>
                            </w:pPr>
                            <w:r w:rsidRPr="00BB0CF7">
                              <w:rPr>
                                <w:b/>
                                <w:bCs/>
                              </w:rPr>
                              <w:sym w:font="Wingdings" w:char="F071"/>
                            </w:r>
                            <w:r w:rsidRPr="00086518">
                              <w:t xml:space="preserve"> </w:t>
                            </w:r>
                            <w:r w:rsidR="004F216A" w:rsidRPr="004F216A">
                              <w:rPr>
                                <w:b/>
                              </w:rPr>
                              <w:t>Partnering for Permanency:  Recruiting, Preparing, Supporting Resource Families</w:t>
                            </w:r>
                          </w:p>
                          <w:p w:rsidR="004F216A" w:rsidRPr="004F216A" w:rsidRDefault="004F216A" w:rsidP="004F216A">
                            <w:pPr>
                              <w:rPr>
                                <w:sz w:val="19"/>
                                <w:szCs w:val="19"/>
                              </w:rPr>
                            </w:pPr>
                            <w:r w:rsidRPr="004F216A">
                              <w:rPr>
                                <w:sz w:val="19"/>
                                <w:szCs w:val="19"/>
                              </w:rPr>
                              <w:t>Concurrent planning changes the message we use to recruit families from “Come rescue a child” to “Come preserve a family.” This workshop looks at the expanded and elevated</w:t>
                            </w:r>
                            <w:r w:rsidR="00923CAF">
                              <w:rPr>
                                <w:sz w:val="19"/>
                                <w:szCs w:val="19"/>
                              </w:rPr>
                              <w:t xml:space="preserve"> </w:t>
                            </w:r>
                            <w:r w:rsidRPr="004F216A">
                              <w:rPr>
                                <w:sz w:val="19"/>
                                <w:szCs w:val="19"/>
                              </w:rPr>
                              <w:t xml:space="preserve">role of resource parents in relation to concurrent planning and then turns to how to prepare and support those families so </w:t>
                            </w:r>
                            <w:r w:rsidR="00923CAF">
                              <w:rPr>
                                <w:sz w:val="19"/>
                                <w:szCs w:val="19"/>
                              </w:rPr>
                              <w:t>th</w:t>
                            </w:r>
                            <w:r w:rsidRPr="004F216A">
                              <w:rPr>
                                <w:sz w:val="19"/>
                                <w:szCs w:val="19"/>
                              </w:rPr>
                              <w:t xml:space="preserve">ey are well equipped to do what is asked of them.   </w:t>
                            </w:r>
                          </w:p>
                          <w:p w:rsidR="00C459F1" w:rsidRDefault="00C459F1" w:rsidP="00D66DB9">
                            <w:pPr>
                              <w:jc w:val="both"/>
                              <w:rPr>
                                <w:sz w:val="12"/>
                                <w:szCs w:val="12"/>
                              </w:rPr>
                            </w:pPr>
                          </w:p>
                          <w:p w:rsidR="00C459F1" w:rsidRPr="00E951E1" w:rsidRDefault="00C459F1" w:rsidP="00D66DB9">
                            <w:pPr>
                              <w:rPr>
                                <w:b/>
                              </w:rPr>
                            </w:pPr>
                            <w:r w:rsidRPr="00BB0CF7">
                              <w:rPr>
                                <w:b/>
                                <w:bCs/>
                              </w:rPr>
                              <w:sym w:font="Wingdings" w:char="F071"/>
                            </w:r>
                            <w:r w:rsidRPr="00086518">
                              <w:t xml:space="preserve"> </w:t>
                            </w:r>
                            <w:r w:rsidR="006A3FA1">
                              <w:rPr>
                                <w:b/>
                              </w:rPr>
                              <w:t>Does Your Child Have M</w:t>
                            </w:r>
                            <w:r w:rsidR="00C829E3">
                              <w:rPr>
                                <w:b/>
                              </w:rPr>
                              <w:t>edical Assistance</w:t>
                            </w:r>
                            <w:r w:rsidR="006A3FA1">
                              <w:rPr>
                                <w:b/>
                              </w:rPr>
                              <w:t>? Learn How the Special Needs Units Can Help</w:t>
                            </w:r>
                          </w:p>
                          <w:p w:rsidR="006A3FA1" w:rsidRPr="004F216A" w:rsidRDefault="00C459F1" w:rsidP="004F216A">
                            <w:pPr>
                              <w:rPr>
                                <w:sz w:val="19"/>
                                <w:szCs w:val="19"/>
                              </w:rPr>
                            </w:pPr>
                            <w:r w:rsidRPr="004F216A">
                              <w:rPr>
                                <w:sz w:val="19"/>
                                <w:szCs w:val="19"/>
                              </w:rPr>
                              <w:t xml:space="preserve">This </w:t>
                            </w:r>
                            <w:r w:rsidR="00EC77C2">
                              <w:rPr>
                                <w:sz w:val="19"/>
                                <w:szCs w:val="19"/>
                              </w:rPr>
                              <w:t xml:space="preserve">training will focus on the </w:t>
                            </w:r>
                            <w:r w:rsidR="006A3FA1" w:rsidRPr="004F216A">
                              <w:rPr>
                                <w:sz w:val="19"/>
                                <w:szCs w:val="19"/>
                              </w:rPr>
                              <w:t xml:space="preserve">PA Medicaid </w:t>
                            </w:r>
                            <w:proofErr w:type="spellStart"/>
                            <w:r w:rsidR="006A3FA1" w:rsidRPr="004F216A">
                              <w:rPr>
                                <w:sz w:val="19"/>
                                <w:szCs w:val="19"/>
                              </w:rPr>
                              <w:t>HealthChoices</w:t>
                            </w:r>
                            <w:proofErr w:type="spellEnd"/>
                            <w:r w:rsidR="006A3FA1" w:rsidRPr="004F216A">
                              <w:rPr>
                                <w:sz w:val="19"/>
                                <w:szCs w:val="19"/>
                              </w:rPr>
                              <w:t xml:space="preserve"> program</w:t>
                            </w:r>
                            <w:r w:rsidR="00712041">
                              <w:rPr>
                                <w:sz w:val="19"/>
                                <w:szCs w:val="19"/>
                              </w:rPr>
                              <w:t>,</w:t>
                            </w:r>
                            <w:r w:rsidR="006A3FA1" w:rsidRPr="004F216A">
                              <w:rPr>
                                <w:sz w:val="19"/>
                                <w:szCs w:val="19"/>
                              </w:rPr>
                              <w:t xml:space="preserve"> Physical Health Managed Care Organizations (PH-MCO) Special Needs Units (SNU) roles and responsibilities</w:t>
                            </w:r>
                            <w:r w:rsidR="005E0B87">
                              <w:rPr>
                                <w:sz w:val="19"/>
                                <w:szCs w:val="19"/>
                              </w:rPr>
                              <w:t xml:space="preserve">.  Participants will learn </w:t>
                            </w:r>
                            <w:r w:rsidR="00EC77C2">
                              <w:rPr>
                                <w:sz w:val="19"/>
                                <w:szCs w:val="19"/>
                              </w:rPr>
                              <w:t>how</w:t>
                            </w:r>
                            <w:r w:rsidR="006A3FA1" w:rsidRPr="004F216A">
                              <w:rPr>
                                <w:sz w:val="19"/>
                                <w:szCs w:val="19"/>
                              </w:rPr>
                              <w:t xml:space="preserve"> PH-MCO SNUs can </w:t>
                            </w:r>
                            <w:r w:rsidR="00EC77C2">
                              <w:rPr>
                                <w:sz w:val="19"/>
                                <w:szCs w:val="19"/>
                              </w:rPr>
                              <w:t xml:space="preserve">assist </w:t>
                            </w:r>
                            <w:r w:rsidR="005E0B87">
                              <w:rPr>
                                <w:sz w:val="19"/>
                                <w:szCs w:val="19"/>
                              </w:rPr>
                              <w:t xml:space="preserve">the </w:t>
                            </w:r>
                            <w:r w:rsidR="00EC77C2">
                              <w:rPr>
                                <w:sz w:val="19"/>
                                <w:szCs w:val="19"/>
                              </w:rPr>
                              <w:t>c</w:t>
                            </w:r>
                            <w:r w:rsidR="006A3FA1" w:rsidRPr="004F216A">
                              <w:rPr>
                                <w:sz w:val="19"/>
                                <w:szCs w:val="19"/>
                              </w:rPr>
                              <w:t>hildren and families involved wit</w:t>
                            </w:r>
                            <w:r w:rsidR="005E0B87">
                              <w:rPr>
                                <w:sz w:val="19"/>
                                <w:szCs w:val="19"/>
                              </w:rPr>
                              <w:t>h the</w:t>
                            </w:r>
                            <w:r w:rsidR="006A3FA1" w:rsidRPr="004F216A">
                              <w:rPr>
                                <w:sz w:val="19"/>
                                <w:szCs w:val="19"/>
                              </w:rPr>
                              <w:t xml:space="preserve"> child welfare system</w:t>
                            </w:r>
                            <w:r w:rsidR="005E0B87">
                              <w:rPr>
                                <w:sz w:val="19"/>
                                <w:szCs w:val="19"/>
                              </w:rPr>
                              <w:t>.  Information presented will explain how the</w:t>
                            </w:r>
                            <w:r w:rsidR="006A3FA1" w:rsidRPr="004F216A">
                              <w:rPr>
                                <w:sz w:val="19"/>
                                <w:szCs w:val="19"/>
                              </w:rPr>
                              <w:t xml:space="preserve"> SNUs work to resolve </w:t>
                            </w:r>
                            <w:r w:rsidR="0011162E">
                              <w:rPr>
                                <w:sz w:val="19"/>
                                <w:szCs w:val="19"/>
                              </w:rPr>
                              <w:t>medical assistance (</w:t>
                            </w:r>
                            <w:r w:rsidR="006A3FA1" w:rsidRPr="004F216A">
                              <w:rPr>
                                <w:sz w:val="19"/>
                                <w:szCs w:val="19"/>
                              </w:rPr>
                              <w:t>MA</w:t>
                            </w:r>
                            <w:r w:rsidR="0011162E">
                              <w:rPr>
                                <w:sz w:val="19"/>
                                <w:szCs w:val="19"/>
                              </w:rPr>
                              <w:t>)</w:t>
                            </w:r>
                            <w:r w:rsidR="006A3FA1" w:rsidRPr="004F216A">
                              <w:rPr>
                                <w:sz w:val="19"/>
                                <w:szCs w:val="19"/>
                              </w:rPr>
                              <w:t xml:space="preserve"> issues for this population.  Participants are encouraged to bring </w:t>
                            </w:r>
                            <w:r w:rsidR="00014D84">
                              <w:rPr>
                                <w:sz w:val="19"/>
                                <w:szCs w:val="19"/>
                              </w:rPr>
                              <w:t xml:space="preserve">case </w:t>
                            </w:r>
                            <w:r w:rsidR="006A3FA1" w:rsidRPr="004F216A">
                              <w:rPr>
                                <w:sz w:val="19"/>
                                <w:szCs w:val="19"/>
                              </w:rPr>
                              <w:t>specific MA issues as time will be allotted for discussing steps toward resolution.  Office of Medical Assistance (OMAP) staff will present how OMAP SNU serves as a resource and how OMAP works collaboratively with PH-MCO SNUs to resol</w:t>
                            </w:r>
                            <w:r w:rsidR="0011162E">
                              <w:rPr>
                                <w:sz w:val="19"/>
                                <w:szCs w:val="19"/>
                              </w:rPr>
                              <w:t>ve</w:t>
                            </w:r>
                            <w:r w:rsidR="006A3FA1" w:rsidRPr="004F216A">
                              <w:rPr>
                                <w:sz w:val="19"/>
                                <w:szCs w:val="19"/>
                              </w:rPr>
                              <w:t xml:space="preserve"> MA issues for children in with the child welfare system.  </w:t>
                            </w:r>
                          </w:p>
                          <w:p w:rsidR="00C459F1" w:rsidRPr="00D66DB9" w:rsidRDefault="00C459F1" w:rsidP="00D66DB9">
                            <w:pPr>
                              <w:jc w:val="both"/>
                            </w:pPr>
                            <w:r w:rsidRPr="00D66DB9">
                              <w:t xml:space="preserve"> </w:t>
                            </w:r>
                          </w:p>
                          <w:p w:rsidR="00C459F1" w:rsidRPr="0010062F" w:rsidRDefault="00C459F1" w:rsidP="0010062F">
                            <w:pPr>
                              <w:rPr>
                                <w:sz w:val="19"/>
                                <w:szCs w:val="19"/>
                              </w:rPr>
                            </w:pPr>
                          </w:p>
                          <w:p w:rsidR="00C459F1" w:rsidRPr="00697CDC" w:rsidRDefault="00C459F1" w:rsidP="00C3464E">
                            <w:pPr>
                              <w:tabs>
                                <w:tab w:val="left" w:pos="7212"/>
                              </w:tabs>
                              <w:rPr>
                                <w:b/>
                                <w:sz w:val="19"/>
                                <w:szCs w:val="19"/>
                              </w:rPr>
                            </w:pPr>
                          </w:p>
                          <w:p w:rsidR="00C459F1" w:rsidRPr="004C755C" w:rsidRDefault="00C459F1" w:rsidP="001E3339">
                            <w:pPr>
                              <w:tabs>
                                <w:tab w:val="left" w:pos="7212"/>
                              </w:tabs>
                              <w:rPr>
                                <w:b/>
                                <w:sz w:val="12"/>
                                <w:szCs w:val="12"/>
                              </w:rPr>
                            </w:pPr>
                          </w:p>
                          <w:p w:rsidR="00C459F1" w:rsidRDefault="00C459F1" w:rsidP="004C7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9.25pt;margin-top:63.45pt;width:264.75pt;height:5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" fillcolor="#ddd">
                <v:fill opacity="55769f"/>
                <v:textbox>
                  <w:txbxContent>
                    <w:p w:rsidR="00C459F1" w:rsidRDefault="00C459F1" w:rsidP="0073187F">
                      <w:pPr>
                        <w:tabs>
                          <w:tab w:val="left" w:pos="7212"/>
                        </w:tabs>
                        <w:jc w:val="center"/>
                        <w:rPr>
                          <w:b/>
                          <w:bCs/>
                          <w:i/>
                          <w:sz w:val="19"/>
                          <w:szCs w:val="19"/>
                          <w:u w:val="single"/>
                        </w:rPr>
                      </w:pPr>
                      <w:r w:rsidRPr="00C3464E">
                        <w:rPr>
                          <w:b/>
                          <w:bCs/>
                          <w:i/>
                          <w:sz w:val="19"/>
                          <w:szCs w:val="19"/>
                          <w:u w:val="single"/>
                        </w:rPr>
                        <w:t xml:space="preserve"> SELECT A WORKSHOP FOR THE AFTERNOON SESSION</w:t>
                      </w:r>
                    </w:p>
                    <w:p w:rsidR="00C459F1" w:rsidRPr="00EB5E45" w:rsidRDefault="00C459F1" w:rsidP="00EB5E45">
                      <w:pPr>
                        <w:tabs>
                          <w:tab w:val="left" w:pos="7212"/>
                        </w:tabs>
                        <w:rPr>
                          <w:bCs/>
                          <w:sz w:val="12"/>
                          <w:szCs w:val="12"/>
                        </w:rPr>
                      </w:pPr>
                    </w:p>
                    <w:p w:rsidR="00C459F1" w:rsidRPr="00CE3285" w:rsidRDefault="00C459F1" w:rsidP="00D66DB9">
                      <w:pPr>
                        <w:rPr>
                          <w:b/>
                        </w:rPr>
                      </w:pPr>
                      <w:r w:rsidRPr="00BB0CF7">
                        <w:rPr>
                          <w:b/>
                          <w:bCs/>
                        </w:rPr>
                        <w:sym w:font="Wingdings" w:char="F071"/>
                      </w:r>
                      <w:r w:rsidRPr="00751E79">
                        <w:rPr>
                          <w:rFonts w:ascii="Arial" w:hAnsi="Arial" w:cs="Arial"/>
                          <w:i/>
                        </w:rPr>
                        <w:t xml:space="preserve"> </w:t>
                      </w:r>
                      <w:r w:rsidR="00253933" w:rsidRPr="009E4CB0">
                        <w:rPr>
                          <w:b/>
                        </w:rPr>
                        <w:t>Adolescent Suicide:  Assessment and Intervention</w:t>
                      </w:r>
                    </w:p>
                    <w:p w:rsidR="00CF1F4C" w:rsidRDefault="00253933" w:rsidP="004F216A">
                      <w:pPr>
                        <w:autoSpaceDE w:val="0"/>
                        <w:autoSpaceDN w:val="0"/>
                        <w:adjustRightInd w:val="0"/>
                        <w:rPr>
                          <w:sz w:val="19"/>
                          <w:szCs w:val="19"/>
                        </w:rPr>
                      </w:pPr>
                      <w:r w:rsidRPr="004F216A">
                        <w:rPr>
                          <w:sz w:val="19"/>
                          <w:szCs w:val="19"/>
                        </w:rPr>
                        <w:t xml:space="preserve">Child </w:t>
                      </w:r>
                      <w:r w:rsidR="00CF1F4C">
                        <w:rPr>
                          <w:sz w:val="19"/>
                          <w:szCs w:val="19"/>
                        </w:rPr>
                        <w:t>w</w:t>
                      </w:r>
                      <w:r w:rsidRPr="004F216A">
                        <w:rPr>
                          <w:sz w:val="19"/>
                          <w:szCs w:val="19"/>
                        </w:rPr>
                        <w:t xml:space="preserve">elfare professionals </w:t>
                      </w:r>
                      <w:r w:rsidR="00CF1F4C">
                        <w:rPr>
                          <w:sz w:val="19"/>
                          <w:szCs w:val="19"/>
                        </w:rPr>
                        <w:t xml:space="preserve">play </w:t>
                      </w:r>
                      <w:r w:rsidRPr="004F216A">
                        <w:rPr>
                          <w:sz w:val="19"/>
                          <w:szCs w:val="19"/>
                        </w:rPr>
                        <w:t>an important role in recognizing suicidal behavior in the youth they serve.  The extent to which these children and families receive services may require advocacy on the part of the child welfare professional.</w:t>
                      </w:r>
                    </w:p>
                    <w:p w:rsidR="00253933" w:rsidRPr="004F216A" w:rsidRDefault="00253933" w:rsidP="004F216A">
                      <w:pPr>
                        <w:autoSpaceDE w:val="0"/>
                        <w:autoSpaceDN w:val="0"/>
                        <w:adjustRightInd w:val="0"/>
                        <w:rPr>
                          <w:sz w:val="19"/>
                          <w:szCs w:val="19"/>
                        </w:rPr>
                      </w:pPr>
                      <w:r w:rsidRPr="004F216A">
                        <w:rPr>
                          <w:sz w:val="19"/>
                          <w:szCs w:val="19"/>
                        </w:rPr>
                        <w:t xml:space="preserve">Understanding behavior and actions, as well as intervention options, will help provide safety, permanence, and well-being for the youth who present suicidal behaviors.  The purpose of this workshop is to give participants an overview of suicidal ideation and behavior.  This workshop will enable child welfare workers to reinforce their basic knowledge about suicide while challenging commonly held myths and replacing them with substantial facts.   Participants will develop their assessment and intervention skills for case planning with adolescents </w:t>
                      </w:r>
                      <w:r w:rsidR="00CF1F4C">
                        <w:rPr>
                          <w:sz w:val="19"/>
                          <w:szCs w:val="19"/>
                        </w:rPr>
                        <w:t>who</w:t>
                      </w:r>
                      <w:r w:rsidRPr="004F216A">
                        <w:rPr>
                          <w:sz w:val="19"/>
                          <w:szCs w:val="19"/>
                        </w:rPr>
                        <w:t xml:space="preserve"> are suicidal.    </w:t>
                      </w:r>
                    </w:p>
                    <w:p w:rsidR="00C459F1" w:rsidRPr="00EB5E45" w:rsidRDefault="00C459F1" w:rsidP="00E038A9">
                      <w:pPr>
                        <w:rPr>
                          <w:sz w:val="12"/>
                          <w:szCs w:val="12"/>
                        </w:rPr>
                      </w:pPr>
                      <w:r w:rsidRPr="0010062F">
                        <w:rPr>
                          <w:sz w:val="19"/>
                          <w:szCs w:val="19"/>
                        </w:rPr>
                        <w:t xml:space="preserve">  </w:t>
                      </w:r>
                    </w:p>
                    <w:p w:rsidR="00F23A9A" w:rsidRPr="00F23A9A" w:rsidRDefault="00C459F1" w:rsidP="00F23A9A">
                      <w:pPr>
                        <w:rPr>
                          <w:b/>
                          <w:u w:val="single"/>
                        </w:rPr>
                      </w:pPr>
                      <w:r w:rsidRPr="00BB0CF7">
                        <w:rPr>
                          <w:b/>
                          <w:bCs/>
                        </w:rPr>
                        <w:sym w:font="Wingdings" w:char="F071"/>
                      </w:r>
                      <w:r w:rsidRPr="00C3464E">
                        <w:rPr>
                          <w:rFonts w:ascii="Arial" w:hAnsi="Arial" w:cs="Arial"/>
                          <w:i/>
                          <w:sz w:val="19"/>
                          <w:szCs w:val="19"/>
                        </w:rPr>
                        <w:t xml:space="preserve"> </w:t>
                      </w:r>
                      <w:r w:rsidR="00F23A9A" w:rsidRPr="004F216A">
                        <w:rPr>
                          <w:b/>
                        </w:rPr>
                        <w:t>The Road to Success: Legal Issues for Older Youth Transitioning</w:t>
                      </w:r>
                    </w:p>
                    <w:p w:rsidR="00C459F1" w:rsidRPr="000174B1" w:rsidRDefault="00F23A9A" w:rsidP="004F216A">
                      <w:r w:rsidRPr="004F216A">
                        <w:rPr>
                          <w:sz w:val="19"/>
                          <w:szCs w:val="19"/>
                        </w:rPr>
                        <w:t xml:space="preserve">This training will focus on five main keys to successful outcomes for our older youth:  1. Permanence; 2. Transition planning/securing adult connections; 3. Independent Living, education and related services; 4. Age appropriate experiences and 5. </w:t>
                      </w:r>
                      <w:proofErr w:type="gramStart"/>
                      <w:r w:rsidRPr="004F216A">
                        <w:rPr>
                          <w:sz w:val="19"/>
                          <w:szCs w:val="19"/>
                        </w:rPr>
                        <w:t>Resumption of</w:t>
                      </w:r>
                      <w:r w:rsidR="00EC77C2">
                        <w:rPr>
                          <w:sz w:val="19"/>
                          <w:szCs w:val="19"/>
                        </w:rPr>
                        <w:t xml:space="preserve"> </w:t>
                      </w:r>
                      <w:r w:rsidR="00C61208">
                        <w:rPr>
                          <w:sz w:val="19"/>
                          <w:szCs w:val="19"/>
                        </w:rPr>
                        <w:t>j</w:t>
                      </w:r>
                      <w:r w:rsidRPr="004F216A">
                        <w:rPr>
                          <w:sz w:val="19"/>
                          <w:szCs w:val="19"/>
                        </w:rPr>
                        <w:t>urisdiction.</w:t>
                      </w:r>
                      <w:proofErr w:type="gramEnd"/>
                    </w:p>
                    <w:p w:rsidR="00C459F1" w:rsidRPr="00EB5E45" w:rsidRDefault="00C459F1" w:rsidP="00A13AFC">
                      <w:pPr>
                        <w:rPr>
                          <w:sz w:val="12"/>
                          <w:szCs w:val="12"/>
                        </w:rPr>
                      </w:pPr>
                    </w:p>
                    <w:p w:rsidR="004F216A" w:rsidRPr="004F216A" w:rsidRDefault="00C459F1" w:rsidP="004F216A">
                      <w:pPr>
                        <w:rPr>
                          <w:b/>
                        </w:rPr>
                      </w:pPr>
                      <w:r w:rsidRPr="00BB0CF7">
                        <w:rPr>
                          <w:b/>
                          <w:bCs/>
                        </w:rPr>
                        <w:sym w:font="Wingdings" w:char="F071"/>
                      </w:r>
                      <w:r w:rsidRPr="00086518">
                        <w:t xml:space="preserve"> </w:t>
                      </w:r>
                      <w:r w:rsidR="004F216A" w:rsidRPr="004F216A">
                        <w:rPr>
                          <w:b/>
                        </w:rPr>
                        <w:t>Partnering for Permanency:  Recruiting, Preparing, Supporting Resource Families</w:t>
                      </w:r>
                    </w:p>
                    <w:p w:rsidR="004F216A" w:rsidRPr="004F216A" w:rsidRDefault="004F216A" w:rsidP="004F216A">
                      <w:pPr>
                        <w:rPr>
                          <w:sz w:val="19"/>
                          <w:szCs w:val="19"/>
                        </w:rPr>
                      </w:pPr>
                      <w:r w:rsidRPr="004F216A">
                        <w:rPr>
                          <w:sz w:val="19"/>
                          <w:szCs w:val="19"/>
                        </w:rPr>
                        <w:t>Concurrent planning changes the message we use to recruit families from “Come rescue a child” to “Come preserve a family.” This workshop looks at the expanded and elevated</w:t>
                      </w:r>
                      <w:r w:rsidR="00923CAF">
                        <w:rPr>
                          <w:sz w:val="19"/>
                          <w:szCs w:val="19"/>
                        </w:rPr>
                        <w:t xml:space="preserve"> </w:t>
                      </w:r>
                      <w:r w:rsidRPr="004F216A">
                        <w:rPr>
                          <w:sz w:val="19"/>
                          <w:szCs w:val="19"/>
                        </w:rPr>
                        <w:t xml:space="preserve">role of resource parents in relation to concurrent planning and then turns to how to prepare and support those families so </w:t>
                      </w:r>
                      <w:r w:rsidR="00923CAF">
                        <w:rPr>
                          <w:sz w:val="19"/>
                          <w:szCs w:val="19"/>
                        </w:rPr>
                        <w:t>th</w:t>
                      </w:r>
                      <w:r w:rsidRPr="004F216A">
                        <w:rPr>
                          <w:sz w:val="19"/>
                          <w:szCs w:val="19"/>
                        </w:rPr>
                        <w:t xml:space="preserve">ey are well equipped to do what is asked of them.   </w:t>
                      </w:r>
                    </w:p>
                    <w:p w:rsidR="00C459F1" w:rsidRDefault="00C459F1" w:rsidP="00D66DB9">
                      <w:pPr>
                        <w:jc w:val="both"/>
                        <w:rPr>
                          <w:sz w:val="12"/>
                          <w:szCs w:val="12"/>
                        </w:rPr>
                      </w:pPr>
                    </w:p>
                    <w:p w:rsidR="00C459F1" w:rsidRPr="00E951E1" w:rsidRDefault="00C459F1" w:rsidP="00D66DB9">
                      <w:pPr>
                        <w:rPr>
                          <w:b/>
                        </w:rPr>
                      </w:pPr>
                      <w:r w:rsidRPr="00BB0CF7">
                        <w:rPr>
                          <w:b/>
                          <w:bCs/>
                        </w:rPr>
                        <w:sym w:font="Wingdings" w:char="F071"/>
                      </w:r>
                      <w:r w:rsidRPr="00086518">
                        <w:t xml:space="preserve"> </w:t>
                      </w:r>
                      <w:r w:rsidR="006A3FA1">
                        <w:rPr>
                          <w:b/>
                        </w:rPr>
                        <w:t>Does Your Child Have M</w:t>
                      </w:r>
                      <w:r w:rsidR="00C829E3">
                        <w:rPr>
                          <w:b/>
                        </w:rPr>
                        <w:t>edical Assistance</w:t>
                      </w:r>
                      <w:bookmarkStart w:id="1" w:name="_GoBack"/>
                      <w:bookmarkEnd w:id="1"/>
                      <w:r w:rsidR="006A3FA1">
                        <w:rPr>
                          <w:b/>
                        </w:rPr>
                        <w:t>? Learn How the Special Needs Units Can Help</w:t>
                      </w:r>
                    </w:p>
                    <w:p w:rsidR="006A3FA1" w:rsidRPr="004F216A" w:rsidRDefault="00C459F1" w:rsidP="004F216A">
                      <w:pPr>
                        <w:rPr>
                          <w:sz w:val="19"/>
                          <w:szCs w:val="19"/>
                        </w:rPr>
                      </w:pPr>
                      <w:r w:rsidRPr="004F216A">
                        <w:rPr>
                          <w:sz w:val="19"/>
                          <w:szCs w:val="19"/>
                        </w:rPr>
                        <w:t xml:space="preserve">This </w:t>
                      </w:r>
                      <w:r w:rsidR="00EC77C2">
                        <w:rPr>
                          <w:sz w:val="19"/>
                          <w:szCs w:val="19"/>
                        </w:rPr>
                        <w:t xml:space="preserve">training will focus on the </w:t>
                      </w:r>
                      <w:r w:rsidR="006A3FA1" w:rsidRPr="004F216A">
                        <w:rPr>
                          <w:sz w:val="19"/>
                          <w:szCs w:val="19"/>
                        </w:rPr>
                        <w:t xml:space="preserve">PA Medicaid </w:t>
                      </w:r>
                      <w:proofErr w:type="spellStart"/>
                      <w:r w:rsidR="006A3FA1" w:rsidRPr="004F216A">
                        <w:rPr>
                          <w:sz w:val="19"/>
                          <w:szCs w:val="19"/>
                        </w:rPr>
                        <w:t>HealthChoices</w:t>
                      </w:r>
                      <w:proofErr w:type="spellEnd"/>
                      <w:r w:rsidR="006A3FA1" w:rsidRPr="004F216A">
                        <w:rPr>
                          <w:sz w:val="19"/>
                          <w:szCs w:val="19"/>
                        </w:rPr>
                        <w:t xml:space="preserve"> program</w:t>
                      </w:r>
                      <w:r w:rsidR="00712041">
                        <w:rPr>
                          <w:sz w:val="19"/>
                          <w:szCs w:val="19"/>
                        </w:rPr>
                        <w:t>,</w:t>
                      </w:r>
                      <w:r w:rsidR="006A3FA1" w:rsidRPr="004F216A">
                        <w:rPr>
                          <w:sz w:val="19"/>
                          <w:szCs w:val="19"/>
                        </w:rPr>
                        <w:t xml:space="preserve"> Physical Health Managed Care Organizations (PH-MCO) Special Needs Units (SNU) roles and responsibilities</w:t>
                      </w:r>
                      <w:r w:rsidR="005E0B87">
                        <w:rPr>
                          <w:sz w:val="19"/>
                          <w:szCs w:val="19"/>
                        </w:rPr>
                        <w:t xml:space="preserve">.  Participants will learn </w:t>
                      </w:r>
                      <w:r w:rsidR="00EC77C2">
                        <w:rPr>
                          <w:sz w:val="19"/>
                          <w:szCs w:val="19"/>
                        </w:rPr>
                        <w:t>how</w:t>
                      </w:r>
                      <w:r w:rsidR="006A3FA1" w:rsidRPr="004F216A">
                        <w:rPr>
                          <w:sz w:val="19"/>
                          <w:szCs w:val="19"/>
                        </w:rPr>
                        <w:t xml:space="preserve"> PH-MCO SNUs can </w:t>
                      </w:r>
                      <w:r w:rsidR="00EC77C2">
                        <w:rPr>
                          <w:sz w:val="19"/>
                          <w:szCs w:val="19"/>
                        </w:rPr>
                        <w:t xml:space="preserve">assist </w:t>
                      </w:r>
                      <w:r w:rsidR="005E0B87">
                        <w:rPr>
                          <w:sz w:val="19"/>
                          <w:szCs w:val="19"/>
                        </w:rPr>
                        <w:t xml:space="preserve">the </w:t>
                      </w:r>
                      <w:r w:rsidR="00EC77C2">
                        <w:rPr>
                          <w:sz w:val="19"/>
                          <w:szCs w:val="19"/>
                        </w:rPr>
                        <w:t>c</w:t>
                      </w:r>
                      <w:r w:rsidR="006A3FA1" w:rsidRPr="004F216A">
                        <w:rPr>
                          <w:sz w:val="19"/>
                          <w:szCs w:val="19"/>
                        </w:rPr>
                        <w:t>hildren and families involved wit</w:t>
                      </w:r>
                      <w:r w:rsidR="005E0B87">
                        <w:rPr>
                          <w:sz w:val="19"/>
                          <w:szCs w:val="19"/>
                        </w:rPr>
                        <w:t>h the</w:t>
                      </w:r>
                      <w:r w:rsidR="006A3FA1" w:rsidRPr="004F216A">
                        <w:rPr>
                          <w:sz w:val="19"/>
                          <w:szCs w:val="19"/>
                        </w:rPr>
                        <w:t xml:space="preserve"> child welfare system</w:t>
                      </w:r>
                      <w:r w:rsidR="005E0B87">
                        <w:rPr>
                          <w:sz w:val="19"/>
                          <w:szCs w:val="19"/>
                        </w:rPr>
                        <w:t>.  Information presented will explain how the</w:t>
                      </w:r>
                      <w:r w:rsidR="006A3FA1" w:rsidRPr="004F216A">
                        <w:rPr>
                          <w:sz w:val="19"/>
                          <w:szCs w:val="19"/>
                        </w:rPr>
                        <w:t xml:space="preserve"> SNUs work to resolve </w:t>
                      </w:r>
                      <w:r w:rsidR="0011162E">
                        <w:rPr>
                          <w:sz w:val="19"/>
                          <w:szCs w:val="19"/>
                        </w:rPr>
                        <w:t>medical assistance (</w:t>
                      </w:r>
                      <w:r w:rsidR="006A3FA1" w:rsidRPr="004F216A">
                        <w:rPr>
                          <w:sz w:val="19"/>
                          <w:szCs w:val="19"/>
                        </w:rPr>
                        <w:t>MA</w:t>
                      </w:r>
                      <w:r w:rsidR="0011162E">
                        <w:rPr>
                          <w:sz w:val="19"/>
                          <w:szCs w:val="19"/>
                        </w:rPr>
                        <w:t>)</w:t>
                      </w:r>
                      <w:r w:rsidR="006A3FA1" w:rsidRPr="004F216A">
                        <w:rPr>
                          <w:sz w:val="19"/>
                          <w:szCs w:val="19"/>
                        </w:rPr>
                        <w:t xml:space="preserve"> issues for this population.  Participants are encouraged to bring </w:t>
                      </w:r>
                      <w:r w:rsidR="00014D84">
                        <w:rPr>
                          <w:sz w:val="19"/>
                          <w:szCs w:val="19"/>
                        </w:rPr>
                        <w:t xml:space="preserve">case </w:t>
                      </w:r>
                      <w:r w:rsidR="006A3FA1" w:rsidRPr="004F216A">
                        <w:rPr>
                          <w:sz w:val="19"/>
                          <w:szCs w:val="19"/>
                        </w:rPr>
                        <w:t>specific MA issues as time will be allotted for discussing steps toward resolution.  Office of Medical Assistance (OMAP) staff will present how OMAP SNU serves as a resource and how OMAP works collaboratively with PH-MCO SNUs to resol</w:t>
                      </w:r>
                      <w:r w:rsidR="0011162E">
                        <w:rPr>
                          <w:sz w:val="19"/>
                          <w:szCs w:val="19"/>
                        </w:rPr>
                        <w:t>ve</w:t>
                      </w:r>
                      <w:r w:rsidR="006A3FA1" w:rsidRPr="004F216A">
                        <w:rPr>
                          <w:sz w:val="19"/>
                          <w:szCs w:val="19"/>
                        </w:rPr>
                        <w:t xml:space="preserve"> MA issues for children in with the child welfare system.  </w:t>
                      </w:r>
                    </w:p>
                    <w:p w:rsidR="00C459F1" w:rsidRPr="00D66DB9" w:rsidRDefault="00C459F1" w:rsidP="00D66DB9">
                      <w:pPr>
                        <w:jc w:val="both"/>
                      </w:pPr>
                      <w:r w:rsidRPr="00D66DB9">
                        <w:t xml:space="preserve"> </w:t>
                      </w:r>
                    </w:p>
                    <w:p w:rsidR="00C459F1" w:rsidRPr="0010062F" w:rsidRDefault="00C459F1" w:rsidP="0010062F">
                      <w:pPr>
                        <w:rPr>
                          <w:sz w:val="19"/>
                          <w:szCs w:val="19"/>
                        </w:rPr>
                      </w:pPr>
                    </w:p>
                    <w:p w:rsidR="00C459F1" w:rsidRPr="00697CDC" w:rsidRDefault="00C459F1" w:rsidP="00C3464E">
                      <w:pPr>
                        <w:tabs>
                          <w:tab w:val="left" w:pos="7212"/>
                        </w:tabs>
                        <w:rPr>
                          <w:b/>
                          <w:sz w:val="19"/>
                          <w:szCs w:val="19"/>
                        </w:rPr>
                      </w:pPr>
                    </w:p>
                    <w:p w:rsidR="00C459F1" w:rsidRPr="004C755C" w:rsidRDefault="00C459F1" w:rsidP="001E3339">
                      <w:pPr>
                        <w:tabs>
                          <w:tab w:val="left" w:pos="7212"/>
                        </w:tabs>
                        <w:rPr>
                          <w:b/>
                          <w:sz w:val="12"/>
                          <w:szCs w:val="12"/>
                        </w:rPr>
                      </w:pPr>
                    </w:p>
                    <w:p w:rsidR="00C459F1" w:rsidRDefault="00C459F1" w:rsidP="004C755C"/>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805815</wp:posOffset>
                </wp:positionV>
                <wp:extent cx="4095750" cy="6993255"/>
                <wp:effectExtent l="9525" t="5715" r="9525" b="1143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993255"/>
                        </a:xfrm>
                        <a:prstGeom prst="rect">
                          <a:avLst/>
                        </a:prstGeom>
                        <a:solidFill>
                          <a:srgbClr val="FFFFFF"/>
                        </a:solidFill>
                        <a:ln w="9525">
                          <a:solidFill>
                            <a:srgbClr val="000000"/>
                          </a:solidFill>
                          <a:miter lim="800000"/>
                          <a:headEnd/>
                          <a:tailEnd/>
                        </a:ln>
                      </wps:spPr>
                      <wps:txbx>
                        <w:txbxContent>
                          <w:p w:rsidR="00C459F1" w:rsidRPr="00040F87" w:rsidRDefault="00C459F1" w:rsidP="009D2FFF">
                            <w:pPr>
                              <w:tabs>
                                <w:tab w:val="left" w:pos="469"/>
                                <w:tab w:val="left" w:pos="3593"/>
                                <w:tab w:val="left" w:pos="7157"/>
                                <w:tab w:val="left" w:pos="7553"/>
                              </w:tabs>
                              <w:rPr>
                                <w:bCs/>
                              </w:rPr>
                            </w:pPr>
                            <w:r w:rsidRPr="00BB0CF7">
                              <w:rPr>
                                <w:b/>
                                <w:bCs/>
                              </w:rPr>
                              <w:sym w:font="Wingdings" w:char="F071"/>
                            </w:r>
                            <w:r>
                              <w:rPr>
                                <w:b/>
                                <w:bCs/>
                              </w:rPr>
                              <w:t xml:space="preserve">      Wednesday, April 1, 2015</w:t>
                            </w:r>
                            <w:r>
                              <w:rPr>
                                <w:b/>
                                <w:bCs/>
                              </w:rPr>
                              <w:tab/>
                            </w:r>
                            <w:r>
                              <w:rPr>
                                <w:bCs/>
                              </w:rPr>
                              <w:t>Radisson Lackawanna Station</w:t>
                            </w:r>
                          </w:p>
                          <w:p w:rsidR="00C459F1" w:rsidRPr="00B65D6F" w:rsidRDefault="00C459F1" w:rsidP="009D2FFF">
                            <w:pPr>
                              <w:tabs>
                                <w:tab w:val="left" w:pos="469"/>
                                <w:tab w:val="left" w:pos="3593"/>
                                <w:tab w:val="left" w:pos="7157"/>
                                <w:tab w:val="left" w:pos="7553"/>
                              </w:tabs>
                              <w:rPr>
                                <w:bCs/>
                              </w:rPr>
                            </w:pPr>
                            <w:r w:rsidRPr="00BB0CF7">
                              <w:rPr>
                                <w:b/>
                                <w:bCs/>
                              </w:rPr>
                              <w:tab/>
                            </w:r>
                            <w:r>
                              <w:rPr>
                                <w:b/>
                                <w:bCs/>
                              </w:rPr>
                              <w:t>Scranton</w:t>
                            </w:r>
                            <w:r>
                              <w:rPr>
                                <w:b/>
                                <w:bCs/>
                              </w:rPr>
                              <w:tab/>
                            </w:r>
                            <w:r>
                              <w:rPr>
                                <w:bCs/>
                              </w:rPr>
                              <w:t>700 Lackawanna Ave.</w:t>
                            </w:r>
                          </w:p>
                          <w:p w:rsidR="00C459F1" w:rsidRDefault="00C459F1" w:rsidP="009D2FFF">
                            <w:pPr>
                              <w:tabs>
                                <w:tab w:val="left" w:pos="469"/>
                                <w:tab w:val="left" w:pos="3593"/>
                                <w:tab w:val="left" w:pos="7157"/>
                                <w:tab w:val="left" w:pos="7553"/>
                              </w:tabs>
                            </w:pPr>
                            <w:r w:rsidRPr="00BB0CF7">
                              <w:rPr>
                                <w:b/>
                                <w:bCs/>
                              </w:rPr>
                              <w:tab/>
                            </w:r>
                            <w:r>
                              <w:rPr>
                                <w:i/>
                                <w:iCs/>
                              </w:rPr>
                              <w:t>Registration Deadline:</w:t>
                            </w:r>
                            <w:r>
                              <w:rPr>
                                <w:i/>
                                <w:iCs/>
                              </w:rPr>
                              <w:tab/>
                            </w:r>
                            <w:r w:rsidRPr="00B65D6F">
                              <w:rPr>
                                <w:iCs/>
                              </w:rPr>
                              <w:t>Scranton, PA  18503</w:t>
                            </w:r>
                            <w:r>
                              <w:rPr>
                                <w:i/>
                                <w:iCs/>
                              </w:rPr>
                              <w:t xml:space="preserve"> </w:t>
                            </w:r>
                            <w:r w:rsidRPr="004D0BE6">
                              <w:rPr>
                                <w:i/>
                                <w:iCs/>
                              </w:rPr>
                              <w:tab/>
                            </w:r>
                            <w:r>
                              <w:tab/>
                            </w:r>
                            <w:r w:rsidRPr="00BB0CF7">
                              <w:rPr>
                                <w:b/>
                                <w:bCs/>
                              </w:rPr>
                              <w:tab/>
                            </w:r>
                          </w:p>
                          <w:p w:rsidR="00C459F1" w:rsidRPr="00B65D6F" w:rsidRDefault="00C459F1" w:rsidP="009D2FFF">
                            <w:pPr>
                              <w:tabs>
                                <w:tab w:val="left" w:pos="469"/>
                                <w:tab w:val="left" w:pos="3593"/>
                                <w:tab w:val="left" w:pos="7157"/>
                                <w:tab w:val="left" w:pos="7553"/>
                              </w:tabs>
                              <w:rPr>
                                <w:b/>
                                <w:bCs/>
                              </w:rPr>
                            </w:pPr>
                            <w:r w:rsidRPr="00BB0CF7">
                              <w:rPr>
                                <w:i/>
                                <w:iCs/>
                              </w:rPr>
                              <w:tab/>
                            </w:r>
                            <w:r w:rsidR="00E86FCD">
                              <w:rPr>
                                <w:i/>
                                <w:iCs/>
                              </w:rPr>
                              <w:t xml:space="preserve">March </w:t>
                            </w:r>
                            <w:r>
                              <w:rPr>
                                <w:i/>
                                <w:iCs/>
                              </w:rPr>
                              <w:t>24, 2015</w:t>
                            </w:r>
                            <w:r>
                              <w:rPr>
                                <w:i/>
                                <w:iCs/>
                              </w:rPr>
                              <w:tab/>
                            </w:r>
                            <w:r w:rsidRPr="00B65D6F">
                              <w:rPr>
                                <w:iCs/>
                              </w:rPr>
                              <w:t>(570) 342-8300</w:t>
                            </w:r>
                            <w:r w:rsidRPr="00B65D6F">
                              <w:tab/>
                            </w:r>
                            <w:r w:rsidRPr="00B65D6F">
                              <w:rPr>
                                <w:bCs/>
                              </w:rPr>
                              <w:tab/>
                            </w:r>
                            <w:r w:rsidRPr="00B65D6F">
                              <w:rPr>
                                <w:iCs/>
                              </w:rPr>
                              <w:tab/>
                            </w:r>
                          </w:p>
                          <w:p w:rsidR="00C459F1" w:rsidRDefault="00C459F1" w:rsidP="0040221E">
                            <w:pPr>
                              <w:tabs>
                                <w:tab w:val="left" w:pos="469"/>
                                <w:tab w:val="left" w:pos="3593"/>
                                <w:tab w:val="left" w:pos="7157"/>
                                <w:tab w:val="left" w:pos="7553"/>
                              </w:tabs>
                            </w:pPr>
                            <w:r w:rsidRPr="00BB0CF7">
                              <w:tab/>
                            </w:r>
                          </w:p>
                          <w:p w:rsidR="00C459F1" w:rsidRDefault="00C459F1" w:rsidP="009D2FFF">
                            <w:pPr>
                              <w:rPr>
                                <w:b/>
                                <w:bCs/>
                              </w:rPr>
                            </w:pPr>
                          </w:p>
                          <w:p w:rsidR="00C459F1" w:rsidRPr="00E86FCD" w:rsidRDefault="00C459F1" w:rsidP="009D2FFF">
                            <w:pPr>
                              <w:tabs>
                                <w:tab w:val="left" w:pos="469"/>
                                <w:tab w:val="left" w:pos="3593"/>
                                <w:tab w:val="left" w:pos="7157"/>
                                <w:tab w:val="left" w:pos="7553"/>
                              </w:tabs>
                              <w:autoSpaceDE w:val="0"/>
                              <w:autoSpaceDN w:val="0"/>
                              <w:adjustRightInd w:val="0"/>
                              <w:rPr>
                                <w:b/>
                              </w:rPr>
                            </w:pPr>
                            <w:r w:rsidRPr="00BB0CF7">
                              <w:rPr>
                                <w:b/>
                                <w:bCs/>
                              </w:rPr>
                              <w:sym w:font="Wingdings" w:char="F071"/>
                            </w:r>
                            <w:r w:rsidRPr="00BB0CF7">
                              <w:rPr>
                                <w:b/>
                                <w:bCs/>
                              </w:rPr>
                              <w:tab/>
                            </w:r>
                            <w:r>
                              <w:rPr>
                                <w:b/>
                                <w:bCs/>
                              </w:rPr>
                              <w:t>Tuesday, April 14, 2015</w:t>
                            </w:r>
                            <w:r w:rsidRPr="00BB0CF7">
                              <w:rPr>
                                <w:b/>
                                <w:bCs/>
                              </w:rPr>
                              <w:t xml:space="preserve">        </w:t>
                            </w:r>
                            <w:r w:rsidRPr="00BB0CF7">
                              <w:rPr>
                                <w:b/>
                                <w:bCs/>
                              </w:rPr>
                              <w:tab/>
                            </w:r>
                            <w:r w:rsidRPr="00E86FCD">
                              <w:rPr>
                                <w:b/>
                              </w:rPr>
                              <w:t xml:space="preserve">Park Inn </w:t>
                            </w:r>
                            <w:r w:rsidRPr="00E86FCD">
                              <w:t>(</w:t>
                            </w:r>
                            <w:r w:rsidR="00961057">
                              <w:t xml:space="preserve">formerly </w:t>
                            </w:r>
                            <w:r w:rsidRPr="00E86FCD">
                              <w:rPr>
                                <w:u w:val="single"/>
                              </w:rPr>
                              <w:t>the</w:t>
                            </w:r>
                          </w:p>
                          <w:p w:rsidR="00C459F1" w:rsidRPr="00BB0CF7" w:rsidRDefault="00C459F1" w:rsidP="009D2FFF">
                            <w:pPr>
                              <w:tabs>
                                <w:tab w:val="left" w:pos="469"/>
                                <w:tab w:val="left" w:pos="3593"/>
                                <w:tab w:val="left" w:pos="7157"/>
                                <w:tab w:val="left" w:pos="7553"/>
                              </w:tabs>
                              <w:autoSpaceDE w:val="0"/>
                              <w:autoSpaceDN w:val="0"/>
                              <w:adjustRightInd w:val="0"/>
                            </w:pPr>
                            <w:r w:rsidRPr="00E86FCD">
                              <w:rPr>
                                <w:b/>
                              </w:rPr>
                              <w:tab/>
                              <w:t>Clarion</w:t>
                            </w:r>
                            <w:r w:rsidRPr="00E86FCD">
                              <w:rPr>
                                <w:b/>
                              </w:rPr>
                              <w:tab/>
                            </w:r>
                            <w:r w:rsidRPr="00E86FCD">
                              <w:rPr>
                                <w:u w:val="single"/>
                              </w:rPr>
                              <w:t>Holiday Inn - same location</w:t>
                            </w:r>
                            <w:r w:rsidRPr="00E86FCD">
                              <w:t>)</w:t>
                            </w:r>
                            <w:r w:rsidRPr="00E86FCD">
                              <w:rPr>
                                <w:spacing w:val="-20"/>
                              </w:rPr>
                              <w:tab/>
                            </w:r>
                            <w:r w:rsidRPr="00BB0CF7">
                              <w:tab/>
                            </w:r>
                          </w:p>
                          <w:p w:rsidR="00C459F1" w:rsidRPr="00BB0CF7" w:rsidRDefault="00C459F1" w:rsidP="009D2FFF">
                            <w:pPr>
                              <w:tabs>
                                <w:tab w:val="left" w:pos="469"/>
                                <w:tab w:val="left" w:pos="3593"/>
                                <w:tab w:val="left" w:pos="7157"/>
                                <w:tab w:val="left" w:pos="7553"/>
                              </w:tabs>
                              <w:autoSpaceDE w:val="0"/>
                              <w:autoSpaceDN w:val="0"/>
                              <w:adjustRightInd w:val="0"/>
                            </w:pPr>
                            <w:r w:rsidRPr="00BB0CF7">
                              <w:rPr>
                                <w:b/>
                                <w:bCs/>
                              </w:rPr>
                              <w:tab/>
                            </w:r>
                            <w:r w:rsidRPr="0073573A">
                              <w:rPr>
                                <w:i/>
                                <w:iCs/>
                              </w:rPr>
                              <w:t xml:space="preserve"> </w:t>
                            </w:r>
                            <w:r w:rsidRPr="00BB0CF7">
                              <w:rPr>
                                <w:i/>
                                <w:iCs/>
                              </w:rPr>
                              <w:t>Registration Deadline:</w:t>
                            </w:r>
                            <w:r w:rsidRPr="00BB0CF7">
                              <w:tab/>
                            </w:r>
                            <w:r w:rsidRPr="00E86FCD">
                              <w:t>45 Holiday Inn Rd.</w:t>
                            </w:r>
                            <w:r w:rsidRPr="00BB0CF7">
                              <w:tab/>
                            </w:r>
                            <w:r w:rsidRPr="00BB0CF7">
                              <w:rPr>
                                <w:b/>
                                <w:bCs/>
                              </w:rPr>
                              <w:tab/>
                            </w:r>
                          </w:p>
                          <w:p w:rsidR="00C459F1" w:rsidRPr="00BB0CF7" w:rsidRDefault="00C459F1" w:rsidP="009D2FFF">
                            <w:pPr>
                              <w:tabs>
                                <w:tab w:val="left" w:pos="469"/>
                                <w:tab w:val="left" w:pos="3593"/>
                                <w:tab w:val="left" w:pos="7157"/>
                                <w:tab w:val="left" w:pos="7553"/>
                              </w:tabs>
                            </w:pPr>
                            <w:r w:rsidRPr="00BB0CF7">
                              <w:rPr>
                                <w:i/>
                                <w:iCs/>
                              </w:rPr>
                              <w:tab/>
                            </w:r>
                            <w:r>
                              <w:rPr>
                                <w:i/>
                                <w:iCs/>
                              </w:rPr>
                              <w:t>April 6, 2015</w:t>
                            </w:r>
                            <w:r w:rsidRPr="00BB0CF7">
                              <w:tab/>
                            </w:r>
                            <w:r>
                              <w:t>Clarion, PA 16214</w:t>
                            </w:r>
                            <w:r w:rsidRPr="00BB0CF7">
                              <w:tab/>
                            </w:r>
                            <w:r w:rsidRPr="00BB0CF7">
                              <w:rPr>
                                <w:i/>
                                <w:iCs/>
                              </w:rPr>
                              <w:tab/>
                            </w:r>
                          </w:p>
                          <w:p w:rsidR="00C459F1" w:rsidRPr="00BB0CF7" w:rsidRDefault="00C459F1" w:rsidP="009D2FFF">
                            <w:pPr>
                              <w:tabs>
                                <w:tab w:val="left" w:pos="469"/>
                                <w:tab w:val="left" w:pos="3593"/>
                                <w:tab w:val="left" w:pos="7157"/>
                                <w:tab w:val="left" w:pos="7553"/>
                              </w:tabs>
                            </w:pPr>
                            <w:r w:rsidRPr="00BB0CF7">
                              <w:tab/>
                            </w:r>
                            <w:r w:rsidRPr="00BB0CF7">
                              <w:tab/>
                            </w:r>
                            <w:r>
                              <w:t>(814) 226-8850</w:t>
                            </w:r>
                            <w:r w:rsidRPr="00BB0CF7">
                              <w:tab/>
                            </w:r>
                            <w:r w:rsidRPr="00BB0CF7">
                              <w:tab/>
                            </w:r>
                          </w:p>
                          <w:p w:rsidR="00C459F1" w:rsidRPr="00466FAE" w:rsidRDefault="00C459F1" w:rsidP="009D2FFF">
                            <w:pPr>
                              <w:rPr>
                                <w:bCs/>
                              </w:rPr>
                            </w:pPr>
                            <w:r>
                              <w:rPr>
                                <w:b/>
                                <w:bCs/>
                              </w:rPr>
                              <w:tab/>
                            </w:r>
                            <w:r>
                              <w:rPr>
                                <w:b/>
                                <w:bCs/>
                              </w:rPr>
                              <w:tab/>
                            </w:r>
                            <w:r>
                              <w:rPr>
                                <w:b/>
                                <w:bCs/>
                              </w:rPr>
                              <w:tab/>
                            </w:r>
                            <w:r>
                              <w:rPr>
                                <w:b/>
                                <w:bCs/>
                              </w:rPr>
                              <w:tab/>
                            </w:r>
                            <w:r>
                              <w:rPr>
                                <w:b/>
                                <w:bCs/>
                              </w:rPr>
                              <w:tab/>
                            </w:r>
                          </w:p>
                          <w:p w:rsidR="00C459F1" w:rsidRDefault="00C459F1" w:rsidP="009D2FFF">
                            <w:pPr>
                              <w:rPr>
                                <w:b/>
                                <w:bCs/>
                              </w:rPr>
                            </w:pPr>
                          </w:p>
                          <w:p w:rsidR="00C459F1" w:rsidRPr="00E86FCD" w:rsidRDefault="00C459F1" w:rsidP="009D2FFF">
                            <w:pPr>
                              <w:tabs>
                                <w:tab w:val="left" w:pos="469"/>
                                <w:tab w:val="left" w:pos="3593"/>
                                <w:tab w:val="left" w:pos="7157"/>
                                <w:tab w:val="left" w:pos="7553"/>
                              </w:tabs>
                              <w:autoSpaceDE w:val="0"/>
                              <w:autoSpaceDN w:val="0"/>
                              <w:adjustRightInd w:val="0"/>
                              <w:rPr>
                                <w:bCs/>
                                <w:spacing w:val="-20"/>
                              </w:rPr>
                            </w:pPr>
                            <w:r w:rsidRPr="00BB0CF7">
                              <w:rPr>
                                <w:b/>
                                <w:bCs/>
                              </w:rPr>
                              <w:sym w:font="Wingdings" w:char="F071"/>
                            </w:r>
                            <w:r w:rsidRPr="00BB0CF7">
                              <w:rPr>
                                <w:b/>
                                <w:bCs/>
                              </w:rPr>
                              <w:tab/>
                            </w:r>
                            <w:r>
                              <w:rPr>
                                <w:b/>
                                <w:bCs/>
                              </w:rPr>
                              <w:t xml:space="preserve">Wednesday, April 15, 2015            </w:t>
                            </w:r>
                            <w:r>
                              <w:rPr>
                                <w:b/>
                                <w:bCs/>
                              </w:rPr>
                              <w:tab/>
                            </w:r>
                            <w:r w:rsidRPr="00E86FCD">
                              <w:rPr>
                                <w:bCs/>
                                <w:spacing w:val="-20"/>
                              </w:rPr>
                              <w:t>Pittsburgh/Monroeville Conv. Ctr.</w:t>
                            </w: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tab/>
                            </w:r>
                            <w:r>
                              <w:rPr>
                                <w:b/>
                              </w:rPr>
                              <w:t>Monroeville</w:t>
                            </w:r>
                            <w:r>
                              <w:rPr>
                                <w:b/>
                              </w:rPr>
                              <w:tab/>
                            </w:r>
                            <w:r w:rsidRPr="00C459F1">
                              <w:rPr>
                                <w:sz w:val="19"/>
                                <w:szCs w:val="19"/>
                              </w:rPr>
                              <w:t>101 Mall Blvd.</w:t>
                            </w:r>
                            <w:r w:rsidRPr="00D745E8">
                              <w:tab/>
                            </w:r>
                            <w:r w:rsidRPr="00BB0CF7">
                              <w:rPr>
                                <w:b/>
                                <w:bCs/>
                              </w:rPr>
                              <w:tab/>
                            </w:r>
                          </w:p>
                          <w:p w:rsidR="00C459F1" w:rsidRPr="00D745E8" w:rsidRDefault="00C459F1" w:rsidP="009D2FFF">
                            <w:pPr>
                              <w:tabs>
                                <w:tab w:val="left" w:pos="469"/>
                                <w:tab w:val="left" w:pos="3593"/>
                                <w:tab w:val="left" w:pos="7157"/>
                                <w:tab w:val="left" w:pos="7553"/>
                              </w:tabs>
                              <w:autoSpaceDE w:val="0"/>
                              <w:autoSpaceDN w:val="0"/>
                              <w:adjustRightInd w:val="0"/>
                            </w:pPr>
                            <w:r w:rsidRPr="00BB0CF7">
                              <w:rPr>
                                <w:i/>
                                <w:iCs/>
                              </w:rPr>
                              <w:tab/>
                              <w:t xml:space="preserve">Registration Deadline: </w:t>
                            </w:r>
                            <w:r>
                              <w:rPr>
                                <w:i/>
                                <w:iCs/>
                              </w:rPr>
                              <w:tab/>
                            </w:r>
                            <w:r w:rsidRPr="00C459F1">
                              <w:rPr>
                                <w:iCs/>
                              </w:rPr>
                              <w:t>Monroeville, PA  15146</w:t>
                            </w:r>
                            <w:r w:rsidRPr="00BB0CF7">
                              <w:tab/>
                            </w:r>
                            <w:r w:rsidRPr="00BB0CF7">
                              <w:rPr>
                                <w:rFonts w:ascii="Arial" w:hAnsi="Arial" w:cs="Arial"/>
                              </w:rPr>
                              <w:tab/>
                            </w:r>
                            <w:r w:rsidRPr="00BB0CF7">
                              <w:rPr>
                                <w:i/>
                                <w:iCs/>
                              </w:rPr>
                              <w:tab/>
                            </w:r>
                          </w:p>
                          <w:p w:rsidR="00C459F1" w:rsidRDefault="00C459F1" w:rsidP="009D2FFF">
                            <w:pPr>
                              <w:tabs>
                                <w:tab w:val="left" w:pos="469"/>
                                <w:tab w:val="left" w:pos="3593"/>
                                <w:tab w:val="left" w:pos="7157"/>
                                <w:tab w:val="left" w:pos="7553"/>
                              </w:tabs>
                              <w:autoSpaceDE w:val="0"/>
                              <w:autoSpaceDN w:val="0"/>
                              <w:adjustRightInd w:val="0"/>
                            </w:pPr>
                            <w:r w:rsidRPr="00BB0CF7">
                              <w:tab/>
                            </w:r>
                            <w:r>
                              <w:rPr>
                                <w:i/>
                              </w:rPr>
                              <w:t>April 7, 2015</w:t>
                            </w:r>
                            <w:r w:rsidRPr="00BB0CF7">
                              <w:tab/>
                            </w:r>
                            <w:r w:rsidRPr="00C459F1">
                              <w:rPr>
                                <w:bCs/>
                              </w:rPr>
                              <w:t>(412) 373-7300</w:t>
                            </w:r>
                          </w:p>
                          <w:p w:rsidR="00C459F1" w:rsidRPr="00BB0CF7" w:rsidRDefault="00C459F1" w:rsidP="009D2FFF">
                            <w:pPr>
                              <w:tabs>
                                <w:tab w:val="left" w:pos="469"/>
                                <w:tab w:val="left" w:pos="3593"/>
                                <w:tab w:val="left" w:pos="7157"/>
                                <w:tab w:val="left" w:pos="7553"/>
                              </w:tabs>
                              <w:autoSpaceDE w:val="0"/>
                              <w:autoSpaceDN w:val="0"/>
                              <w:adjustRightInd w:val="0"/>
                              <w:rPr>
                                <w:rFonts w:ascii="Arial" w:hAnsi="Arial" w:cs="Arial"/>
                              </w:rPr>
                            </w:pPr>
                            <w:r>
                              <w:tab/>
                            </w:r>
                            <w:r>
                              <w:tab/>
                            </w:r>
                            <w:r w:rsidRPr="00BB0CF7">
                              <w:tab/>
                            </w:r>
                          </w:p>
                          <w:p w:rsidR="00C459F1" w:rsidRPr="00BB0CF7" w:rsidRDefault="00C459F1" w:rsidP="009D2FFF">
                            <w:pPr>
                              <w:tabs>
                                <w:tab w:val="left" w:pos="469"/>
                                <w:tab w:val="left" w:pos="3593"/>
                                <w:tab w:val="left" w:pos="7157"/>
                                <w:tab w:val="left" w:pos="7553"/>
                              </w:tabs>
                              <w:autoSpaceDE w:val="0"/>
                              <w:autoSpaceDN w:val="0"/>
                              <w:adjustRightInd w:val="0"/>
                              <w:rPr>
                                <w:rFonts w:ascii="Arial" w:hAnsi="Arial" w:cs="Arial"/>
                              </w:rPr>
                            </w:pPr>
                            <w:r w:rsidRPr="00BB0CF7">
                              <w:tab/>
                            </w:r>
                            <w:r w:rsidRPr="00BB0CF7">
                              <w:tab/>
                            </w:r>
                          </w:p>
                          <w:p w:rsidR="00C459F1" w:rsidRPr="00621C64" w:rsidRDefault="00C459F1" w:rsidP="009D2FFF">
                            <w:pPr>
                              <w:tabs>
                                <w:tab w:val="left" w:pos="469"/>
                                <w:tab w:val="left" w:pos="3593"/>
                                <w:tab w:val="left" w:pos="7157"/>
                                <w:tab w:val="left" w:pos="7553"/>
                              </w:tabs>
                              <w:rPr>
                                <w:b/>
                                <w:bCs/>
                              </w:rPr>
                            </w:pPr>
                            <w:r w:rsidRPr="00BB0CF7">
                              <w:rPr>
                                <w:b/>
                                <w:bCs/>
                              </w:rPr>
                              <w:sym w:font="Wingdings" w:char="F071"/>
                            </w:r>
                            <w:r w:rsidRPr="00BB0CF7">
                              <w:rPr>
                                <w:b/>
                                <w:bCs/>
                              </w:rPr>
                              <w:tab/>
                            </w:r>
                            <w:r>
                              <w:rPr>
                                <w:b/>
                                <w:bCs/>
                              </w:rPr>
                              <w:t>Wednesday, April 22, 2015</w:t>
                            </w:r>
                            <w:r>
                              <w:rPr>
                                <w:b/>
                                <w:bCs/>
                              </w:rPr>
                              <w:tab/>
                            </w:r>
                            <w:r>
                              <w:rPr>
                                <w:bCs/>
                              </w:rPr>
                              <w:t>Clarion Hotel and Conf. Ctr.</w:t>
                            </w:r>
                            <w:r w:rsidRPr="00BB0CF7">
                              <w:rPr>
                                <w:b/>
                                <w:bCs/>
                              </w:rPr>
                              <w:tab/>
                            </w:r>
                            <w:r>
                              <w:t>Embassy Suites Philadelphia Airport</w:t>
                            </w:r>
                            <w:r w:rsidRPr="00D745E8">
                              <w:tab/>
                            </w:r>
                            <w:r w:rsidRPr="00BB0CF7">
                              <w:tab/>
                            </w:r>
                          </w:p>
                          <w:p w:rsidR="00C459F1" w:rsidRPr="00D862E8" w:rsidRDefault="00C459F1" w:rsidP="009D2FFF">
                            <w:pPr>
                              <w:tabs>
                                <w:tab w:val="left" w:pos="469"/>
                                <w:tab w:val="left" w:pos="3593"/>
                                <w:tab w:val="left" w:pos="7157"/>
                                <w:tab w:val="left" w:pos="7553"/>
                              </w:tabs>
                            </w:pPr>
                            <w:r w:rsidRPr="00BB0CF7">
                              <w:rPr>
                                <w:b/>
                                <w:bCs/>
                              </w:rPr>
                              <w:tab/>
                            </w:r>
                            <w:r>
                              <w:rPr>
                                <w:b/>
                                <w:bCs/>
                              </w:rPr>
                              <w:t>Philadelphia</w:t>
                            </w:r>
                            <w:r>
                              <w:rPr>
                                <w:b/>
                                <w:bCs/>
                              </w:rPr>
                              <w:tab/>
                            </w:r>
                            <w:r w:rsidR="005C14CF">
                              <w:rPr>
                                <w:bCs/>
                              </w:rPr>
                              <w:t>76 Industrial Hwy., Rte. 291</w:t>
                            </w:r>
                            <w:r w:rsidR="005C14CF" w:rsidDel="005C14CF">
                              <w:rPr>
                                <w:b/>
                                <w:bCs/>
                              </w:rPr>
                              <w:t xml:space="preserve"> </w:t>
                            </w:r>
                          </w:p>
                          <w:p w:rsidR="00C459F1" w:rsidRPr="00621C64" w:rsidRDefault="00C459F1" w:rsidP="009D2FFF">
                            <w:pPr>
                              <w:rPr>
                                <w:color w:val="auto"/>
                                <w:kern w:val="0"/>
                              </w:rPr>
                            </w:pPr>
                            <w:r>
                              <w:t xml:space="preserve">          </w:t>
                            </w:r>
                            <w:r w:rsidRPr="00BB0CF7">
                              <w:rPr>
                                <w:i/>
                                <w:iCs/>
                              </w:rPr>
                              <w:t xml:space="preserve">Registration Deadline: </w:t>
                            </w:r>
                            <w:r>
                              <w:rPr>
                                <w:i/>
                                <w:iCs/>
                              </w:rPr>
                              <w:t xml:space="preserve"> </w:t>
                            </w:r>
                            <w:r>
                              <w:rPr>
                                <w:i/>
                                <w:iCs/>
                              </w:rPr>
                              <w:tab/>
                            </w:r>
                            <w:r>
                              <w:rPr>
                                <w:i/>
                                <w:iCs/>
                              </w:rPr>
                              <w:tab/>
                            </w:r>
                            <w:r w:rsidR="005C14CF">
                              <w:rPr>
                                <w:bCs/>
                              </w:rPr>
                              <w:t>Essington, PA  19029</w:t>
                            </w:r>
                          </w:p>
                          <w:p w:rsidR="00C459F1" w:rsidRDefault="00C459F1" w:rsidP="009D2FFF">
                            <w:pPr>
                              <w:tabs>
                                <w:tab w:val="left" w:pos="469"/>
                                <w:tab w:val="left" w:pos="3593"/>
                                <w:tab w:val="left" w:pos="7157"/>
                                <w:tab w:val="left" w:pos="7553"/>
                              </w:tabs>
                              <w:rPr>
                                <w:color w:val="auto"/>
                                <w:kern w:val="0"/>
                              </w:rPr>
                            </w:pPr>
                            <w:r>
                              <w:rPr>
                                <w:color w:val="auto"/>
                                <w:kern w:val="0"/>
                              </w:rPr>
                              <w:tab/>
                            </w:r>
                            <w:r>
                              <w:rPr>
                                <w:i/>
                                <w:color w:val="auto"/>
                                <w:kern w:val="0"/>
                              </w:rPr>
                              <w:t>April 14</w:t>
                            </w:r>
                            <w:r w:rsidRPr="0027372D">
                              <w:rPr>
                                <w:i/>
                                <w:color w:val="auto"/>
                                <w:kern w:val="0"/>
                              </w:rPr>
                              <w:t>, 201</w:t>
                            </w:r>
                            <w:r>
                              <w:rPr>
                                <w:i/>
                                <w:color w:val="auto"/>
                                <w:kern w:val="0"/>
                              </w:rPr>
                              <w:t>5</w:t>
                            </w:r>
                            <w:r>
                              <w:rPr>
                                <w:color w:val="auto"/>
                                <w:kern w:val="0"/>
                              </w:rPr>
                              <w:tab/>
                            </w:r>
                            <w:r w:rsidR="005C14CF">
                              <w:rPr>
                                <w:color w:val="auto"/>
                                <w:kern w:val="0"/>
                              </w:rPr>
                              <w:t>(610) 521-9600</w:t>
                            </w:r>
                          </w:p>
                          <w:p w:rsidR="00C459F1" w:rsidRDefault="00C459F1" w:rsidP="009D2FFF">
                            <w:pPr>
                              <w:tabs>
                                <w:tab w:val="left" w:pos="469"/>
                                <w:tab w:val="left" w:pos="3593"/>
                                <w:tab w:val="left" w:pos="7157"/>
                                <w:tab w:val="left" w:pos="7553"/>
                              </w:tabs>
                              <w:rPr>
                                <w:color w:val="auto"/>
                                <w:kern w:val="0"/>
                              </w:rPr>
                            </w:pPr>
                            <w:r>
                              <w:rPr>
                                <w:color w:val="auto"/>
                                <w:kern w:val="0"/>
                              </w:rPr>
                              <w:tab/>
                            </w:r>
                            <w:r>
                              <w:rPr>
                                <w:color w:val="auto"/>
                                <w:kern w:val="0"/>
                              </w:rPr>
                              <w:tab/>
                            </w:r>
                          </w:p>
                          <w:p w:rsidR="00C459F1" w:rsidRDefault="00C459F1" w:rsidP="009D2FFF">
                            <w:pPr>
                              <w:tabs>
                                <w:tab w:val="left" w:pos="469"/>
                                <w:tab w:val="left" w:pos="3593"/>
                                <w:tab w:val="left" w:pos="7157"/>
                                <w:tab w:val="left" w:pos="7553"/>
                              </w:tabs>
                              <w:rPr>
                                <w:color w:val="auto"/>
                                <w:kern w:val="0"/>
                              </w:rPr>
                            </w:pP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tab/>
                            </w:r>
                            <w:r w:rsidRPr="00BB0CF7">
                              <w:tab/>
                            </w:r>
                            <w:r w:rsidRPr="00BB0CF7">
                              <w:tab/>
                            </w:r>
                            <w:r w:rsidRPr="00BB0CF7">
                              <w:rPr>
                                <w:b/>
                                <w:bCs/>
                              </w:rPr>
                              <w:tab/>
                            </w: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sym w:font="Wingdings" w:char="F071"/>
                            </w:r>
                            <w:r w:rsidRPr="00BB0CF7">
                              <w:tab/>
                            </w:r>
                            <w:r>
                              <w:rPr>
                                <w:b/>
                              </w:rPr>
                              <w:t>Thursday</w:t>
                            </w:r>
                            <w:r>
                              <w:rPr>
                                <w:b/>
                                <w:bCs/>
                              </w:rPr>
                              <w:t>, April 23, 2015</w:t>
                            </w:r>
                            <w:r w:rsidRPr="00BB0CF7">
                              <w:rPr>
                                <w:b/>
                                <w:bCs/>
                              </w:rPr>
                              <w:t xml:space="preserve">           </w:t>
                            </w:r>
                            <w:r w:rsidRPr="00BB0CF7">
                              <w:rPr>
                                <w:b/>
                                <w:bCs/>
                              </w:rPr>
                              <w:tab/>
                            </w:r>
                            <w:r w:rsidRPr="00E86FCD">
                              <w:rPr>
                                <w:b/>
                              </w:rPr>
                              <w:t>Holiday Inn Lansdale</w:t>
                            </w:r>
                            <w:r w:rsidRPr="00BB0CF7">
                              <w:tab/>
                            </w:r>
                            <w:r w:rsidRPr="00BB0CF7">
                              <w:tab/>
                            </w: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tab/>
                            </w:r>
                            <w:r w:rsidRPr="00E86FCD">
                              <w:rPr>
                                <w:b/>
                                <w:bCs/>
                                <w:u w:val="single"/>
                              </w:rPr>
                              <w:t>NEW!</w:t>
                            </w:r>
                            <w:r>
                              <w:rPr>
                                <w:b/>
                                <w:bCs/>
                              </w:rPr>
                              <w:t xml:space="preserve"> Lansdale</w:t>
                            </w:r>
                            <w:r w:rsidR="00253933">
                              <w:rPr>
                                <w:b/>
                                <w:bCs/>
                              </w:rPr>
                              <w:t xml:space="preserve"> (formerly</w:t>
                            </w:r>
                            <w:r w:rsidRPr="00BB0CF7">
                              <w:tab/>
                            </w:r>
                            <w:r>
                              <w:t xml:space="preserve">1750 </w:t>
                            </w:r>
                            <w:proofErr w:type="spellStart"/>
                            <w:r>
                              <w:t>Sumneytown</w:t>
                            </w:r>
                            <w:proofErr w:type="spellEnd"/>
                            <w:r>
                              <w:t xml:space="preserve"> Pike</w:t>
                            </w:r>
                            <w:r w:rsidRPr="00BB0CF7">
                              <w:tab/>
                            </w:r>
                            <w:r w:rsidRPr="00BB0CF7">
                              <w:rPr>
                                <w:b/>
                                <w:bCs/>
                              </w:rPr>
                              <w:tab/>
                            </w:r>
                          </w:p>
                          <w:p w:rsidR="00C459F1" w:rsidRPr="00D745E8" w:rsidRDefault="00C459F1" w:rsidP="009D2FFF">
                            <w:pPr>
                              <w:tabs>
                                <w:tab w:val="left" w:pos="469"/>
                                <w:tab w:val="left" w:pos="3593"/>
                                <w:tab w:val="left" w:pos="7157"/>
                                <w:tab w:val="left" w:pos="7553"/>
                              </w:tabs>
                            </w:pPr>
                            <w:r w:rsidRPr="00BB0CF7">
                              <w:rPr>
                                <w:i/>
                                <w:iCs/>
                              </w:rPr>
                              <w:tab/>
                            </w:r>
                            <w:r w:rsidR="00253933" w:rsidRPr="00E86FCD">
                              <w:rPr>
                                <w:b/>
                                <w:iCs/>
                              </w:rPr>
                              <w:t>Fort Washington)</w:t>
                            </w:r>
                            <w:r>
                              <w:rPr>
                                <w:i/>
                                <w:iCs/>
                              </w:rPr>
                              <w:tab/>
                            </w:r>
                            <w:proofErr w:type="spellStart"/>
                            <w:r>
                              <w:rPr>
                                <w:iCs/>
                              </w:rPr>
                              <w:t>Kulpsville</w:t>
                            </w:r>
                            <w:proofErr w:type="spellEnd"/>
                            <w:r>
                              <w:rPr>
                                <w:iCs/>
                              </w:rPr>
                              <w:t>, PA  19</w:t>
                            </w:r>
                            <w:r w:rsidR="00253933">
                              <w:rPr>
                                <w:iCs/>
                              </w:rPr>
                              <w:t>443</w:t>
                            </w:r>
                            <w:r w:rsidRPr="00BB0CF7">
                              <w:tab/>
                            </w:r>
                            <w:r w:rsidDel="00AA0D5D">
                              <w:rPr>
                                <w:color w:val="auto"/>
                                <w:kern w:val="0"/>
                              </w:rPr>
                              <w:t xml:space="preserve"> </w:t>
                            </w:r>
                            <w:r w:rsidRPr="00BB0CF7">
                              <w:tab/>
                            </w:r>
                            <w:r w:rsidRPr="00BB0CF7">
                              <w:rPr>
                                <w:i/>
                                <w:iCs/>
                              </w:rPr>
                              <w:tab/>
                            </w:r>
                          </w:p>
                          <w:p w:rsidR="00C459F1" w:rsidRDefault="00C459F1" w:rsidP="009D2FFF">
                            <w:pPr>
                              <w:tabs>
                                <w:tab w:val="left" w:pos="469"/>
                                <w:tab w:val="left" w:pos="3593"/>
                                <w:tab w:val="left" w:pos="7157"/>
                                <w:tab w:val="left" w:pos="7553"/>
                              </w:tabs>
                              <w:rPr>
                                <w:iCs/>
                              </w:rPr>
                            </w:pPr>
                            <w:r>
                              <w:rPr>
                                <w:iCs/>
                              </w:rPr>
                              <w:tab/>
                            </w:r>
                            <w:r w:rsidR="00253933" w:rsidRPr="00253933">
                              <w:rPr>
                                <w:i/>
                                <w:iCs/>
                              </w:rPr>
                              <w:t>Registration Deadline:</w:t>
                            </w:r>
                            <w:r>
                              <w:rPr>
                                <w:i/>
                                <w:iCs/>
                              </w:rPr>
                              <w:tab/>
                            </w:r>
                            <w:r>
                              <w:rPr>
                                <w:iCs/>
                              </w:rPr>
                              <w:t>(</w:t>
                            </w:r>
                            <w:r w:rsidR="00253933">
                              <w:rPr>
                                <w:iCs/>
                              </w:rPr>
                              <w:t>215</w:t>
                            </w:r>
                            <w:r>
                              <w:rPr>
                                <w:iCs/>
                              </w:rPr>
                              <w:t xml:space="preserve">) </w:t>
                            </w:r>
                            <w:r w:rsidR="00253933">
                              <w:rPr>
                                <w:iCs/>
                              </w:rPr>
                              <w:t>368</w:t>
                            </w:r>
                            <w:r>
                              <w:rPr>
                                <w:iCs/>
                              </w:rPr>
                              <w:t>-</w:t>
                            </w:r>
                            <w:r w:rsidR="00253933">
                              <w:rPr>
                                <w:iCs/>
                              </w:rPr>
                              <w:t>3800</w:t>
                            </w:r>
                          </w:p>
                          <w:p w:rsidR="00C459F1" w:rsidRPr="00E86FCD" w:rsidRDefault="00253933" w:rsidP="009D2FFF">
                            <w:pPr>
                              <w:tabs>
                                <w:tab w:val="left" w:pos="469"/>
                                <w:tab w:val="left" w:pos="3593"/>
                                <w:tab w:val="left" w:pos="7157"/>
                                <w:tab w:val="left" w:pos="7553"/>
                              </w:tabs>
                              <w:rPr>
                                <w:i/>
                                <w:iCs/>
                              </w:rPr>
                            </w:pPr>
                            <w:r>
                              <w:rPr>
                                <w:iCs/>
                              </w:rPr>
                              <w:tab/>
                            </w:r>
                            <w:r w:rsidRPr="00E86FCD">
                              <w:rPr>
                                <w:i/>
                                <w:iCs/>
                              </w:rPr>
                              <w:t>April 15, 2015</w:t>
                            </w:r>
                          </w:p>
                          <w:p w:rsidR="00C459F1" w:rsidRPr="0028357A" w:rsidRDefault="00C459F1" w:rsidP="009D2FFF">
                            <w:pPr>
                              <w:tabs>
                                <w:tab w:val="left" w:pos="469"/>
                                <w:tab w:val="left" w:pos="3593"/>
                                <w:tab w:val="left" w:pos="7157"/>
                                <w:tab w:val="left" w:pos="7553"/>
                              </w:tabs>
                              <w:rPr>
                                <w:iCs/>
                              </w:rPr>
                            </w:pPr>
                          </w:p>
                          <w:p w:rsidR="00253933" w:rsidRDefault="00C459F1" w:rsidP="00F108D8">
                            <w:pPr>
                              <w:tabs>
                                <w:tab w:val="left" w:pos="469"/>
                                <w:tab w:val="left" w:pos="3593"/>
                                <w:tab w:val="left" w:pos="7157"/>
                                <w:tab w:val="left" w:pos="7553"/>
                              </w:tabs>
                              <w:rPr>
                                <w:b/>
                                <w:bCs/>
                              </w:rPr>
                            </w:pPr>
                            <w:r w:rsidRPr="00BB0CF7">
                              <w:rPr>
                                <w:b/>
                                <w:bCs/>
                              </w:rPr>
                              <w:tab/>
                            </w:r>
                          </w:p>
                          <w:p w:rsidR="00C459F1" w:rsidRPr="00BB0CF7" w:rsidRDefault="00253933" w:rsidP="00F108D8">
                            <w:pPr>
                              <w:tabs>
                                <w:tab w:val="left" w:pos="469"/>
                                <w:tab w:val="left" w:pos="3593"/>
                                <w:tab w:val="left" w:pos="7157"/>
                                <w:tab w:val="left" w:pos="7553"/>
                              </w:tabs>
                            </w:pPr>
                            <w:r w:rsidRPr="00253933">
                              <w:rPr>
                                <w:b/>
                                <w:bCs/>
                              </w:rPr>
                              <w:sym w:font="Wingdings" w:char="F071"/>
                            </w:r>
                            <w:r>
                              <w:rPr>
                                <w:b/>
                                <w:bCs/>
                              </w:rPr>
                              <w:tab/>
                            </w:r>
                            <w:r w:rsidR="00C459F1">
                              <w:rPr>
                                <w:b/>
                                <w:bCs/>
                              </w:rPr>
                              <w:t xml:space="preserve">Tuesday, </w:t>
                            </w:r>
                            <w:r>
                              <w:rPr>
                                <w:b/>
                                <w:bCs/>
                              </w:rPr>
                              <w:t xml:space="preserve">April </w:t>
                            </w:r>
                            <w:r w:rsidR="00C459F1">
                              <w:rPr>
                                <w:b/>
                                <w:bCs/>
                              </w:rPr>
                              <w:t>28, 201</w:t>
                            </w:r>
                            <w:r>
                              <w:rPr>
                                <w:b/>
                                <w:bCs/>
                              </w:rPr>
                              <w:t>5</w:t>
                            </w:r>
                            <w:r w:rsidR="00C459F1">
                              <w:rPr>
                                <w:b/>
                                <w:bCs/>
                              </w:rPr>
                              <w:t xml:space="preserve"> </w:t>
                            </w:r>
                            <w:r w:rsidR="00C459F1">
                              <w:rPr>
                                <w:b/>
                                <w:bCs/>
                              </w:rPr>
                              <w:tab/>
                            </w:r>
                            <w:r w:rsidR="00C459F1">
                              <w:t>Conference Center at Central</w:t>
                            </w:r>
                            <w:r w:rsidR="00C459F1">
                              <w:tab/>
                            </w:r>
                          </w:p>
                          <w:p w:rsidR="00C459F1" w:rsidRPr="00BC103E" w:rsidRDefault="00C459F1" w:rsidP="00F108D8">
                            <w:pPr>
                              <w:tabs>
                                <w:tab w:val="left" w:pos="469"/>
                                <w:tab w:val="left" w:pos="3593"/>
                                <w:tab w:val="left" w:pos="7157"/>
                                <w:tab w:val="left" w:pos="7553"/>
                              </w:tabs>
                            </w:pPr>
                            <w:r w:rsidRPr="00BB0CF7">
                              <w:tab/>
                            </w:r>
                            <w:r>
                              <w:rPr>
                                <w:b/>
                                <w:bCs/>
                              </w:rPr>
                              <w:t>Enola</w:t>
                            </w:r>
                            <w:r>
                              <w:rPr>
                                <w:b/>
                                <w:bCs/>
                              </w:rPr>
                              <w:tab/>
                            </w:r>
                            <w:r>
                              <w:rPr>
                                <w:bCs/>
                              </w:rPr>
                              <w:t>Pennsylvania College</w:t>
                            </w:r>
                            <w:r w:rsidRPr="00BB0CF7">
                              <w:tab/>
                            </w:r>
                            <w:r w:rsidRPr="00775C2C">
                              <w:rPr>
                                <w:color w:val="auto"/>
                              </w:rPr>
                              <w:tab/>
                            </w:r>
                            <w:r w:rsidRPr="00BB0CF7">
                              <w:tab/>
                            </w:r>
                          </w:p>
                          <w:p w:rsidR="00C459F1" w:rsidRDefault="00C459F1" w:rsidP="00F108D8">
                            <w:pPr>
                              <w:tabs>
                                <w:tab w:val="left" w:pos="469"/>
                                <w:tab w:val="left" w:pos="3593"/>
                                <w:tab w:val="left" w:pos="7157"/>
                                <w:tab w:val="left" w:pos="7553"/>
                              </w:tabs>
                              <w:rPr>
                                <w:iCs/>
                              </w:rPr>
                            </w:pPr>
                            <w:r w:rsidRPr="00BB0CF7">
                              <w:rPr>
                                <w:b/>
                                <w:bCs/>
                              </w:rPr>
                              <w:tab/>
                            </w:r>
                            <w:r w:rsidRPr="00BB0CF7">
                              <w:rPr>
                                <w:i/>
                                <w:iCs/>
                              </w:rPr>
                              <w:t xml:space="preserve">Registration Deadline: </w:t>
                            </w:r>
                            <w:r>
                              <w:rPr>
                                <w:i/>
                                <w:iCs/>
                              </w:rPr>
                              <w:t xml:space="preserve"> </w:t>
                            </w:r>
                            <w:r>
                              <w:rPr>
                                <w:i/>
                                <w:iCs/>
                              </w:rPr>
                              <w:tab/>
                            </w:r>
                            <w:r>
                              <w:rPr>
                                <w:iCs/>
                              </w:rPr>
                              <w:t>600 Valley Rd.</w:t>
                            </w:r>
                          </w:p>
                          <w:p w:rsidR="00C459F1" w:rsidRDefault="00C459F1" w:rsidP="00F108D8">
                            <w:pPr>
                              <w:tabs>
                                <w:tab w:val="left" w:pos="469"/>
                                <w:tab w:val="left" w:pos="3593"/>
                                <w:tab w:val="left" w:pos="7157"/>
                                <w:tab w:val="left" w:pos="7553"/>
                              </w:tabs>
                              <w:rPr>
                                <w:iCs/>
                              </w:rPr>
                            </w:pPr>
                            <w:r>
                              <w:rPr>
                                <w:iCs/>
                              </w:rPr>
                              <w:tab/>
                            </w:r>
                            <w:r w:rsidR="00253933">
                              <w:rPr>
                                <w:i/>
                                <w:iCs/>
                              </w:rPr>
                              <w:t>April 20</w:t>
                            </w:r>
                            <w:r w:rsidRPr="000E424A">
                              <w:rPr>
                                <w:i/>
                                <w:iCs/>
                              </w:rPr>
                              <w:t>, 201</w:t>
                            </w:r>
                            <w:r w:rsidR="00253933">
                              <w:rPr>
                                <w:i/>
                                <w:iCs/>
                              </w:rPr>
                              <w:t>5</w:t>
                            </w:r>
                            <w:r>
                              <w:rPr>
                                <w:iCs/>
                              </w:rPr>
                              <w:tab/>
                              <w:t>Enola, PA  17025</w:t>
                            </w:r>
                          </w:p>
                          <w:p w:rsidR="00C459F1" w:rsidRPr="00BC103E" w:rsidRDefault="00C459F1" w:rsidP="00F108D8">
                            <w:pPr>
                              <w:tabs>
                                <w:tab w:val="left" w:pos="469"/>
                                <w:tab w:val="left" w:pos="3593"/>
                                <w:tab w:val="left" w:pos="7157"/>
                                <w:tab w:val="left" w:pos="7553"/>
                              </w:tabs>
                              <w:rPr>
                                <w:i/>
                                <w:iCs/>
                              </w:rPr>
                            </w:pPr>
                            <w:r>
                              <w:rPr>
                                <w:iCs/>
                              </w:rPr>
                              <w:tab/>
                            </w:r>
                            <w:r>
                              <w:rPr>
                                <w:iCs/>
                              </w:rPr>
                              <w:tab/>
                              <w:t>(800) 759-2727</w:t>
                            </w:r>
                            <w:r w:rsidRPr="00BB0CF7">
                              <w:tab/>
                            </w:r>
                            <w:r w:rsidRPr="00775C2C">
                              <w:rPr>
                                <w:iCs/>
                                <w:color w:val="auto"/>
                              </w:rPr>
                              <w:tab/>
                            </w:r>
                            <w:r w:rsidRPr="00BB0CF7">
                              <w:rPr>
                                <w:b/>
                                <w:bCs/>
                              </w:rPr>
                              <w:tab/>
                            </w:r>
                          </w:p>
                          <w:p w:rsidR="00C459F1" w:rsidRDefault="00C459F1" w:rsidP="0073187F">
                            <w:pPr>
                              <w:rPr>
                                <w:b/>
                                <w:bCs/>
                              </w:rPr>
                            </w:pPr>
                          </w:p>
                          <w:p w:rsidR="00C459F1" w:rsidRDefault="00C459F1" w:rsidP="0073187F">
                            <w:pPr>
                              <w:rPr>
                                <w:b/>
                                <w:bCs/>
                              </w:rPr>
                            </w:pPr>
                          </w:p>
                          <w:p w:rsidR="00C459F1" w:rsidRPr="00B81AEA" w:rsidRDefault="00C459F1" w:rsidP="0073187F">
                            <w:pPr>
                              <w:rPr>
                                <w:b/>
                                <w:bCs/>
                              </w:rPr>
                            </w:pPr>
                            <w:r>
                              <w:rPr>
                                <w:b/>
                                <w:bCs/>
                              </w:rPr>
                              <w:t>___________________________________________________________</w:t>
                            </w:r>
                            <w:r>
                              <w:rPr>
                                <w:b/>
                                <w:bCs/>
                              </w:rPr>
                              <w:tab/>
                            </w:r>
                            <w:r w:rsidRPr="00BB0CF7">
                              <w:rPr>
                                <w:b/>
                                <w:bCs/>
                              </w:rPr>
                              <w:t xml:space="preserve">            </w:t>
                            </w:r>
                            <w:r w:rsidRPr="00BB0CF7">
                              <w:tab/>
                            </w:r>
                            <w:r w:rsidRPr="005929AA">
                              <w:rPr>
                                <w:bCs/>
                              </w:rPr>
                              <w:tab/>
                            </w:r>
                          </w:p>
                          <w:p w:rsidR="00C459F1" w:rsidRPr="00114969" w:rsidRDefault="00C459F1" w:rsidP="00114969">
                            <w:pPr>
                              <w:rPr>
                                <w:noProof/>
                              </w:rPr>
                            </w:pPr>
                            <w:r w:rsidRPr="00114969">
                              <w:rPr>
                                <w:b/>
                                <w:i/>
                                <w:noProof/>
                                <w:u w:val="single"/>
                              </w:rPr>
                              <w:t>SPECIAL CONSIDERATIONS</w:t>
                            </w:r>
                            <w:r w:rsidRPr="00114969">
                              <w:rPr>
                                <w:b/>
                                <w:i/>
                                <w:noProof/>
                              </w:rPr>
                              <w:t xml:space="preserve">: </w:t>
                            </w:r>
                            <w:r w:rsidRPr="00114969">
                              <w:rPr>
                                <w:noProof/>
                              </w:rPr>
                              <w:t xml:space="preserve"> </w:t>
                            </w:r>
                            <w:r w:rsidRPr="00114969">
                              <w:rPr>
                                <w:i/>
                                <w:noProof/>
                              </w:rPr>
                              <w:t>Please remember to bring a sweater or jacket as meeting room temperatures may vary. Also, as some meeting attendees may be sensitive to chemical scents, we ask that you refrain from wearing perfume or cologne.</w:t>
                            </w:r>
                          </w:p>
                          <w:p w:rsidR="00C459F1" w:rsidRDefault="00C459F1">
                            <w:pPr>
                              <w:rPr>
                                <w:noProof/>
                              </w:rPr>
                            </w:pPr>
                          </w:p>
                          <w:p w:rsidR="00C459F1" w:rsidRDefault="00C459F1">
                            <w:pPr>
                              <w:rPr>
                                <w:noProof/>
                              </w:rPr>
                            </w:pPr>
                          </w:p>
                          <w:p w:rsidR="00C459F1" w:rsidRDefault="00C459F1">
                            <w:pPr>
                              <w:rPr>
                                <w:noProof/>
                              </w:rPr>
                            </w:pPr>
                          </w:p>
                          <w:p w:rsidR="00C459F1" w:rsidRDefault="00C459F1">
                            <w:pPr>
                              <w:rPr>
                                <w:noProof/>
                              </w:rPr>
                            </w:pPr>
                          </w:p>
                          <w:p w:rsidR="00C459F1" w:rsidRDefault="00C459F1">
                            <w:pPr>
                              <w:rPr>
                                <w:noProof/>
                              </w:rPr>
                            </w:pPr>
                          </w:p>
                          <w:p w:rsidR="00C459F1" w:rsidRPr="00E774DB" w:rsidRDefault="00C459F1">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3.25pt;margin-top:63.45pt;width:322.5pt;height:5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">
                <v:textbox>
                  <w:txbxContent>
                    <w:p w:rsidR="00C459F1" w:rsidRPr="00040F87" w:rsidRDefault="00C459F1" w:rsidP="009D2FFF">
                      <w:pPr>
                        <w:tabs>
                          <w:tab w:val="left" w:pos="469"/>
                          <w:tab w:val="left" w:pos="3593"/>
                          <w:tab w:val="left" w:pos="7157"/>
                          <w:tab w:val="left" w:pos="7553"/>
                        </w:tabs>
                        <w:rPr>
                          <w:bCs/>
                        </w:rPr>
                      </w:pPr>
                      <w:r w:rsidRPr="00BB0CF7">
                        <w:rPr>
                          <w:b/>
                          <w:bCs/>
                        </w:rPr>
                        <w:sym w:font="Wingdings" w:char="F071"/>
                      </w:r>
                      <w:r>
                        <w:rPr>
                          <w:b/>
                          <w:bCs/>
                        </w:rPr>
                        <w:t xml:space="preserve">      Wednesday, April 1, 2015</w:t>
                      </w:r>
                      <w:r>
                        <w:rPr>
                          <w:b/>
                          <w:bCs/>
                        </w:rPr>
                        <w:tab/>
                      </w:r>
                      <w:r>
                        <w:rPr>
                          <w:bCs/>
                        </w:rPr>
                        <w:t>Radisson Lackawanna Station</w:t>
                      </w:r>
                    </w:p>
                    <w:p w:rsidR="00C459F1" w:rsidRPr="00B65D6F" w:rsidRDefault="00C459F1" w:rsidP="009D2FFF">
                      <w:pPr>
                        <w:tabs>
                          <w:tab w:val="left" w:pos="469"/>
                          <w:tab w:val="left" w:pos="3593"/>
                          <w:tab w:val="left" w:pos="7157"/>
                          <w:tab w:val="left" w:pos="7553"/>
                        </w:tabs>
                        <w:rPr>
                          <w:bCs/>
                        </w:rPr>
                      </w:pPr>
                      <w:r w:rsidRPr="00BB0CF7">
                        <w:rPr>
                          <w:b/>
                          <w:bCs/>
                        </w:rPr>
                        <w:tab/>
                      </w:r>
                      <w:r>
                        <w:rPr>
                          <w:b/>
                          <w:bCs/>
                        </w:rPr>
                        <w:t>Scranton</w:t>
                      </w:r>
                      <w:r>
                        <w:rPr>
                          <w:b/>
                          <w:bCs/>
                        </w:rPr>
                        <w:tab/>
                      </w:r>
                      <w:r>
                        <w:rPr>
                          <w:bCs/>
                        </w:rPr>
                        <w:t>700 Lackawanna Ave.</w:t>
                      </w:r>
                    </w:p>
                    <w:p w:rsidR="00C459F1" w:rsidRDefault="00C459F1" w:rsidP="009D2FFF">
                      <w:pPr>
                        <w:tabs>
                          <w:tab w:val="left" w:pos="469"/>
                          <w:tab w:val="left" w:pos="3593"/>
                          <w:tab w:val="left" w:pos="7157"/>
                          <w:tab w:val="left" w:pos="7553"/>
                        </w:tabs>
                      </w:pPr>
                      <w:r w:rsidRPr="00BB0CF7">
                        <w:rPr>
                          <w:b/>
                          <w:bCs/>
                        </w:rPr>
                        <w:tab/>
                      </w:r>
                      <w:r>
                        <w:rPr>
                          <w:i/>
                          <w:iCs/>
                        </w:rPr>
                        <w:t>Registration Deadline:</w:t>
                      </w:r>
                      <w:r>
                        <w:rPr>
                          <w:i/>
                          <w:iCs/>
                        </w:rPr>
                        <w:tab/>
                      </w:r>
                      <w:r w:rsidRPr="00B65D6F">
                        <w:rPr>
                          <w:iCs/>
                        </w:rPr>
                        <w:t>Scranton, PA  18503</w:t>
                      </w:r>
                      <w:r>
                        <w:rPr>
                          <w:i/>
                          <w:iCs/>
                        </w:rPr>
                        <w:t xml:space="preserve"> </w:t>
                      </w:r>
                      <w:r w:rsidRPr="004D0BE6">
                        <w:rPr>
                          <w:i/>
                          <w:iCs/>
                        </w:rPr>
                        <w:tab/>
                      </w:r>
                      <w:r>
                        <w:tab/>
                      </w:r>
                      <w:r w:rsidRPr="00BB0CF7">
                        <w:rPr>
                          <w:b/>
                          <w:bCs/>
                        </w:rPr>
                        <w:tab/>
                      </w:r>
                    </w:p>
                    <w:p w:rsidR="00C459F1" w:rsidRPr="00B65D6F" w:rsidRDefault="00C459F1" w:rsidP="009D2FFF">
                      <w:pPr>
                        <w:tabs>
                          <w:tab w:val="left" w:pos="469"/>
                          <w:tab w:val="left" w:pos="3593"/>
                          <w:tab w:val="left" w:pos="7157"/>
                          <w:tab w:val="left" w:pos="7553"/>
                        </w:tabs>
                        <w:rPr>
                          <w:b/>
                          <w:bCs/>
                        </w:rPr>
                      </w:pPr>
                      <w:r w:rsidRPr="00BB0CF7">
                        <w:rPr>
                          <w:i/>
                          <w:iCs/>
                        </w:rPr>
                        <w:tab/>
                      </w:r>
                      <w:r w:rsidR="00E86FCD">
                        <w:rPr>
                          <w:i/>
                          <w:iCs/>
                        </w:rPr>
                        <w:t xml:space="preserve">March </w:t>
                      </w:r>
                      <w:r>
                        <w:rPr>
                          <w:i/>
                          <w:iCs/>
                        </w:rPr>
                        <w:t>24, 2015</w:t>
                      </w:r>
                      <w:r>
                        <w:rPr>
                          <w:i/>
                          <w:iCs/>
                        </w:rPr>
                        <w:tab/>
                      </w:r>
                      <w:r w:rsidRPr="00B65D6F">
                        <w:rPr>
                          <w:iCs/>
                        </w:rPr>
                        <w:t>(570) 342-8300</w:t>
                      </w:r>
                      <w:r w:rsidRPr="00B65D6F">
                        <w:tab/>
                      </w:r>
                      <w:r w:rsidRPr="00B65D6F">
                        <w:rPr>
                          <w:bCs/>
                        </w:rPr>
                        <w:tab/>
                      </w:r>
                      <w:r w:rsidRPr="00B65D6F">
                        <w:rPr>
                          <w:iCs/>
                        </w:rPr>
                        <w:tab/>
                      </w:r>
                    </w:p>
                    <w:p w:rsidR="00C459F1" w:rsidRDefault="00C459F1" w:rsidP="0040221E">
                      <w:pPr>
                        <w:tabs>
                          <w:tab w:val="left" w:pos="469"/>
                          <w:tab w:val="left" w:pos="3593"/>
                          <w:tab w:val="left" w:pos="7157"/>
                          <w:tab w:val="left" w:pos="7553"/>
                        </w:tabs>
                      </w:pPr>
                      <w:r w:rsidRPr="00BB0CF7">
                        <w:tab/>
                      </w:r>
                    </w:p>
                    <w:p w:rsidR="00C459F1" w:rsidRDefault="00C459F1" w:rsidP="009D2FFF">
                      <w:pPr>
                        <w:rPr>
                          <w:b/>
                          <w:bCs/>
                        </w:rPr>
                      </w:pPr>
                    </w:p>
                    <w:p w:rsidR="00C459F1" w:rsidRPr="00E86FCD" w:rsidRDefault="00C459F1" w:rsidP="009D2FFF">
                      <w:pPr>
                        <w:tabs>
                          <w:tab w:val="left" w:pos="469"/>
                          <w:tab w:val="left" w:pos="3593"/>
                          <w:tab w:val="left" w:pos="7157"/>
                          <w:tab w:val="left" w:pos="7553"/>
                        </w:tabs>
                        <w:autoSpaceDE w:val="0"/>
                        <w:autoSpaceDN w:val="0"/>
                        <w:adjustRightInd w:val="0"/>
                        <w:rPr>
                          <w:b/>
                        </w:rPr>
                      </w:pPr>
                      <w:r w:rsidRPr="00BB0CF7">
                        <w:rPr>
                          <w:b/>
                          <w:bCs/>
                        </w:rPr>
                        <w:sym w:font="Wingdings" w:char="F071"/>
                      </w:r>
                      <w:r w:rsidRPr="00BB0CF7">
                        <w:rPr>
                          <w:b/>
                          <w:bCs/>
                        </w:rPr>
                        <w:tab/>
                      </w:r>
                      <w:r>
                        <w:rPr>
                          <w:b/>
                          <w:bCs/>
                        </w:rPr>
                        <w:t>Tuesday, April 14, 2015</w:t>
                      </w:r>
                      <w:r w:rsidRPr="00BB0CF7">
                        <w:rPr>
                          <w:b/>
                          <w:bCs/>
                        </w:rPr>
                        <w:t xml:space="preserve">        </w:t>
                      </w:r>
                      <w:r w:rsidRPr="00BB0CF7">
                        <w:rPr>
                          <w:b/>
                          <w:bCs/>
                        </w:rPr>
                        <w:tab/>
                      </w:r>
                      <w:r w:rsidRPr="00E86FCD">
                        <w:rPr>
                          <w:b/>
                        </w:rPr>
                        <w:t xml:space="preserve">Park Inn </w:t>
                      </w:r>
                      <w:r w:rsidRPr="00E86FCD">
                        <w:t>(</w:t>
                      </w:r>
                      <w:r w:rsidR="00961057">
                        <w:t xml:space="preserve">formerly </w:t>
                      </w:r>
                      <w:r w:rsidRPr="00E86FCD">
                        <w:rPr>
                          <w:u w:val="single"/>
                        </w:rPr>
                        <w:t>the</w:t>
                      </w:r>
                    </w:p>
                    <w:p w:rsidR="00C459F1" w:rsidRPr="00BB0CF7" w:rsidRDefault="00C459F1" w:rsidP="009D2FFF">
                      <w:pPr>
                        <w:tabs>
                          <w:tab w:val="left" w:pos="469"/>
                          <w:tab w:val="left" w:pos="3593"/>
                          <w:tab w:val="left" w:pos="7157"/>
                          <w:tab w:val="left" w:pos="7553"/>
                        </w:tabs>
                        <w:autoSpaceDE w:val="0"/>
                        <w:autoSpaceDN w:val="0"/>
                        <w:adjustRightInd w:val="0"/>
                      </w:pPr>
                      <w:r w:rsidRPr="00E86FCD">
                        <w:rPr>
                          <w:b/>
                        </w:rPr>
                        <w:tab/>
                        <w:t>Clarion</w:t>
                      </w:r>
                      <w:r w:rsidRPr="00E86FCD">
                        <w:rPr>
                          <w:b/>
                        </w:rPr>
                        <w:tab/>
                      </w:r>
                      <w:r w:rsidRPr="00E86FCD">
                        <w:rPr>
                          <w:u w:val="single"/>
                        </w:rPr>
                        <w:t>Holiday Inn - same location</w:t>
                      </w:r>
                      <w:r w:rsidRPr="00E86FCD">
                        <w:t>)</w:t>
                      </w:r>
                      <w:r w:rsidRPr="00E86FCD">
                        <w:rPr>
                          <w:spacing w:val="-20"/>
                        </w:rPr>
                        <w:tab/>
                      </w:r>
                      <w:r w:rsidRPr="00BB0CF7">
                        <w:tab/>
                      </w:r>
                    </w:p>
                    <w:p w:rsidR="00C459F1" w:rsidRPr="00BB0CF7" w:rsidRDefault="00C459F1" w:rsidP="009D2FFF">
                      <w:pPr>
                        <w:tabs>
                          <w:tab w:val="left" w:pos="469"/>
                          <w:tab w:val="left" w:pos="3593"/>
                          <w:tab w:val="left" w:pos="7157"/>
                          <w:tab w:val="left" w:pos="7553"/>
                        </w:tabs>
                        <w:autoSpaceDE w:val="0"/>
                        <w:autoSpaceDN w:val="0"/>
                        <w:adjustRightInd w:val="0"/>
                      </w:pPr>
                      <w:r w:rsidRPr="00BB0CF7">
                        <w:rPr>
                          <w:b/>
                          <w:bCs/>
                        </w:rPr>
                        <w:tab/>
                      </w:r>
                      <w:r w:rsidRPr="0073573A">
                        <w:rPr>
                          <w:i/>
                          <w:iCs/>
                        </w:rPr>
                        <w:t xml:space="preserve"> </w:t>
                      </w:r>
                      <w:r w:rsidRPr="00BB0CF7">
                        <w:rPr>
                          <w:i/>
                          <w:iCs/>
                        </w:rPr>
                        <w:t>Registration Deadline:</w:t>
                      </w:r>
                      <w:r w:rsidRPr="00BB0CF7">
                        <w:tab/>
                      </w:r>
                      <w:r w:rsidRPr="00E86FCD">
                        <w:t>45 Holiday Inn Rd.</w:t>
                      </w:r>
                      <w:r w:rsidRPr="00BB0CF7">
                        <w:tab/>
                      </w:r>
                      <w:r w:rsidRPr="00BB0CF7">
                        <w:rPr>
                          <w:b/>
                          <w:bCs/>
                        </w:rPr>
                        <w:tab/>
                      </w:r>
                    </w:p>
                    <w:p w:rsidR="00C459F1" w:rsidRPr="00BB0CF7" w:rsidRDefault="00C459F1" w:rsidP="009D2FFF">
                      <w:pPr>
                        <w:tabs>
                          <w:tab w:val="left" w:pos="469"/>
                          <w:tab w:val="left" w:pos="3593"/>
                          <w:tab w:val="left" w:pos="7157"/>
                          <w:tab w:val="left" w:pos="7553"/>
                        </w:tabs>
                      </w:pPr>
                      <w:r w:rsidRPr="00BB0CF7">
                        <w:rPr>
                          <w:i/>
                          <w:iCs/>
                        </w:rPr>
                        <w:tab/>
                      </w:r>
                      <w:r>
                        <w:rPr>
                          <w:i/>
                          <w:iCs/>
                        </w:rPr>
                        <w:t>April 6, 2015</w:t>
                      </w:r>
                      <w:r w:rsidRPr="00BB0CF7">
                        <w:tab/>
                      </w:r>
                      <w:r>
                        <w:t>Clarion, PA 16214</w:t>
                      </w:r>
                      <w:r w:rsidRPr="00BB0CF7">
                        <w:tab/>
                      </w:r>
                      <w:r w:rsidRPr="00BB0CF7">
                        <w:rPr>
                          <w:i/>
                          <w:iCs/>
                        </w:rPr>
                        <w:tab/>
                      </w:r>
                    </w:p>
                    <w:p w:rsidR="00C459F1" w:rsidRPr="00BB0CF7" w:rsidRDefault="00C459F1" w:rsidP="009D2FFF">
                      <w:pPr>
                        <w:tabs>
                          <w:tab w:val="left" w:pos="469"/>
                          <w:tab w:val="left" w:pos="3593"/>
                          <w:tab w:val="left" w:pos="7157"/>
                          <w:tab w:val="left" w:pos="7553"/>
                        </w:tabs>
                      </w:pPr>
                      <w:r w:rsidRPr="00BB0CF7">
                        <w:tab/>
                      </w:r>
                      <w:r w:rsidRPr="00BB0CF7">
                        <w:tab/>
                      </w:r>
                      <w:r>
                        <w:t>(814) 226-8850</w:t>
                      </w:r>
                      <w:r w:rsidRPr="00BB0CF7">
                        <w:tab/>
                      </w:r>
                      <w:r w:rsidRPr="00BB0CF7">
                        <w:tab/>
                      </w:r>
                    </w:p>
                    <w:p w:rsidR="00C459F1" w:rsidRPr="00466FAE" w:rsidRDefault="00C459F1" w:rsidP="009D2FFF">
                      <w:pPr>
                        <w:rPr>
                          <w:bCs/>
                        </w:rPr>
                      </w:pPr>
                      <w:r>
                        <w:rPr>
                          <w:b/>
                          <w:bCs/>
                        </w:rPr>
                        <w:tab/>
                      </w:r>
                      <w:r>
                        <w:rPr>
                          <w:b/>
                          <w:bCs/>
                        </w:rPr>
                        <w:tab/>
                      </w:r>
                      <w:r>
                        <w:rPr>
                          <w:b/>
                          <w:bCs/>
                        </w:rPr>
                        <w:tab/>
                      </w:r>
                      <w:r>
                        <w:rPr>
                          <w:b/>
                          <w:bCs/>
                        </w:rPr>
                        <w:tab/>
                      </w:r>
                      <w:r>
                        <w:rPr>
                          <w:b/>
                          <w:bCs/>
                        </w:rPr>
                        <w:tab/>
                      </w:r>
                    </w:p>
                    <w:p w:rsidR="00C459F1" w:rsidRDefault="00C459F1" w:rsidP="009D2FFF">
                      <w:pPr>
                        <w:rPr>
                          <w:b/>
                          <w:bCs/>
                        </w:rPr>
                      </w:pPr>
                    </w:p>
                    <w:p w:rsidR="00C459F1" w:rsidRPr="00E86FCD" w:rsidRDefault="00C459F1" w:rsidP="009D2FFF">
                      <w:pPr>
                        <w:tabs>
                          <w:tab w:val="left" w:pos="469"/>
                          <w:tab w:val="left" w:pos="3593"/>
                          <w:tab w:val="left" w:pos="7157"/>
                          <w:tab w:val="left" w:pos="7553"/>
                        </w:tabs>
                        <w:autoSpaceDE w:val="0"/>
                        <w:autoSpaceDN w:val="0"/>
                        <w:adjustRightInd w:val="0"/>
                        <w:rPr>
                          <w:bCs/>
                          <w:spacing w:val="-20"/>
                        </w:rPr>
                      </w:pPr>
                      <w:r w:rsidRPr="00BB0CF7">
                        <w:rPr>
                          <w:b/>
                          <w:bCs/>
                        </w:rPr>
                        <w:sym w:font="Wingdings" w:char="F071"/>
                      </w:r>
                      <w:r w:rsidRPr="00BB0CF7">
                        <w:rPr>
                          <w:b/>
                          <w:bCs/>
                        </w:rPr>
                        <w:tab/>
                      </w:r>
                      <w:r>
                        <w:rPr>
                          <w:b/>
                          <w:bCs/>
                        </w:rPr>
                        <w:t xml:space="preserve">Wednesday, April 15, 2015            </w:t>
                      </w:r>
                      <w:r>
                        <w:rPr>
                          <w:b/>
                          <w:bCs/>
                        </w:rPr>
                        <w:tab/>
                      </w:r>
                      <w:r w:rsidRPr="00E86FCD">
                        <w:rPr>
                          <w:bCs/>
                          <w:spacing w:val="-20"/>
                        </w:rPr>
                        <w:t>Pittsburgh/Monroeville Conv. Ctr.</w:t>
                      </w: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tab/>
                      </w:r>
                      <w:r>
                        <w:rPr>
                          <w:b/>
                        </w:rPr>
                        <w:t>Monroeville</w:t>
                      </w:r>
                      <w:r>
                        <w:rPr>
                          <w:b/>
                        </w:rPr>
                        <w:tab/>
                      </w:r>
                      <w:r w:rsidRPr="00C459F1">
                        <w:rPr>
                          <w:sz w:val="19"/>
                          <w:szCs w:val="19"/>
                        </w:rPr>
                        <w:t>101 Mall Blvd.</w:t>
                      </w:r>
                      <w:r w:rsidRPr="00D745E8">
                        <w:tab/>
                      </w:r>
                      <w:r w:rsidRPr="00BB0CF7">
                        <w:rPr>
                          <w:b/>
                          <w:bCs/>
                        </w:rPr>
                        <w:tab/>
                      </w:r>
                    </w:p>
                    <w:p w:rsidR="00C459F1" w:rsidRPr="00D745E8" w:rsidRDefault="00C459F1" w:rsidP="009D2FFF">
                      <w:pPr>
                        <w:tabs>
                          <w:tab w:val="left" w:pos="469"/>
                          <w:tab w:val="left" w:pos="3593"/>
                          <w:tab w:val="left" w:pos="7157"/>
                          <w:tab w:val="left" w:pos="7553"/>
                        </w:tabs>
                        <w:autoSpaceDE w:val="0"/>
                        <w:autoSpaceDN w:val="0"/>
                        <w:adjustRightInd w:val="0"/>
                      </w:pPr>
                      <w:r w:rsidRPr="00BB0CF7">
                        <w:rPr>
                          <w:i/>
                          <w:iCs/>
                        </w:rPr>
                        <w:tab/>
                        <w:t xml:space="preserve">Registration Deadline: </w:t>
                      </w:r>
                      <w:r>
                        <w:rPr>
                          <w:i/>
                          <w:iCs/>
                        </w:rPr>
                        <w:tab/>
                      </w:r>
                      <w:r w:rsidRPr="00C459F1">
                        <w:rPr>
                          <w:iCs/>
                        </w:rPr>
                        <w:t>Monroeville, PA  15146</w:t>
                      </w:r>
                      <w:r w:rsidRPr="00BB0CF7">
                        <w:tab/>
                      </w:r>
                      <w:r w:rsidRPr="00BB0CF7">
                        <w:rPr>
                          <w:rFonts w:ascii="Arial" w:hAnsi="Arial" w:cs="Arial"/>
                        </w:rPr>
                        <w:tab/>
                      </w:r>
                      <w:r w:rsidRPr="00BB0CF7">
                        <w:rPr>
                          <w:i/>
                          <w:iCs/>
                        </w:rPr>
                        <w:tab/>
                      </w:r>
                    </w:p>
                    <w:p w:rsidR="00C459F1" w:rsidRDefault="00C459F1" w:rsidP="009D2FFF">
                      <w:pPr>
                        <w:tabs>
                          <w:tab w:val="left" w:pos="469"/>
                          <w:tab w:val="left" w:pos="3593"/>
                          <w:tab w:val="left" w:pos="7157"/>
                          <w:tab w:val="left" w:pos="7553"/>
                        </w:tabs>
                        <w:autoSpaceDE w:val="0"/>
                        <w:autoSpaceDN w:val="0"/>
                        <w:adjustRightInd w:val="0"/>
                      </w:pPr>
                      <w:r w:rsidRPr="00BB0CF7">
                        <w:tab/>
                      </w:r>
                      <w:r>
                        <w:rPr>
                          <w:i/>
                        </w:rPr>
                        <w:t>April 7, 2015</w:t>
                      </w:r>
                      <w:r w:rsidRPr="00BB0CF7">
                        <w:tab/>
                      </w:r>
                      <w:r w:rsidRPr="00C459F1">
                        <w:rPr>
                          <w:bCs/>
                        </w:rPr>
                        <w:t>(412) 373-7300</w:t>
                      </w:r>
                    </w:p>
                    <w:p w:rsidR="00C459F1" w:rsidRPr="00BB0CF7" w:rsidRDefault="00C459F1" w:rsidP="009D2FFF">
                      <w:pPr>
                        <w:tabs>
                          <w:tab w:val="left" w:pos="469"/>
                          <w:tab w:val="left" w:pos="3593"/>
                          <w:tab w:val="left" w:pos="7157"/>
                          <w:tab w:val="left" w:pos="7553"/>
                        </w:tabs>
                        <w:autoSpaceDE w:val="0"/>
                        <w:autoSpaceDN w:val="0"/>
                        <w:adjustRightInd w:val="0"/>
                        <w:rPr>
                          <w:rFonts w:ascii="Arial" w:hAnsi="Arial" w:cs="Arial"/>
                        </w:rPr>
                      </w:pPr>
                      <w:r>
                        <w:tab/>
                      </w:r>
                      <w:r>
                        <w:tab/>
                      </w:r>
                      <w:r w:rsidRPr="00BB0CF7">
                        <w:tab/>
                      </w:r>
                    </w:p>
                    <w:p w:rsidR="00C459F1" w:rsidRPr="00BB0CF7" w:rsidRDefault="00C459F1" w:rsidP="009D2FFF">
                      <w:pPr>
                        <w:tabs>
                          <w:tab w:val="left" w:pos="469"/>
                          <w:tab w:val="left" w:pos="3593"/>
                          <w:tab w:val="left" w:pos="7157"/>
                          <w:tab w:val="left" w:pos="7553"/>
                        </w:tabs>
                        <w:autoSpaceDE w:val="0"/>
                        <w:autoSpaceDN w:val="0"/>
                        <w:adjustRightInd w:val="0"/>
                        <w:rPr>
                          <w:rFonts w:ascii="Arial" w:hAnsi="Arial" w:cs="Arial"/>
                        </w:rPr>
                      </w:pPr>
                      <w:r w:rsidRPr="00BB0CF7">
                        <w:tab/>
                      </w:r>
                      <w:r w:rsidRPr="00BB0CF7">
                        <w:tab/>
                      </w:r>
                    </w:p>
                    <w:p w:rsidR="00C459F1" w:rsidRPr="00621C64" w:rsidRDefault="00C459F1" w:rsidP="009D2FFF">
                      <w:pPr>
                        <w:tabs>
                          <w:tab w:val="left" w:pos="469"/>
                          <w:tab w:val="left" w:pos="3593"/>
                          <w:tab w:val="left" w:pos="7157"/>
                          <w:tab w:val="left" w:pos="7553"/>
                        </w:tabs>
                        <w:rPr>
                          <w:b/>
                          <w:bCs/>
                        </w:rPr>
                      </w:pPr>
                      <w:r w:rsidRPr="00BB0CF7">
                        <w:rPr>
                          <w:b/>
                          <w:bCs/>
                        </w:rPr>
                        <w:sym w:font="Wingdings" w:char="F071"/>
                      </w:r>
                      <w:r w:rsidRPr="00BB0CF7">
                        <w:rPr>
                          <w:b/>
                          <w:bCs/>
                        </w:rPr>
                        <w:tab/>
                      </w:r>
                      <w:r>
                        <w:rPr>
                          <w:b/>
                          <w:bCs/>
                        </w:rPr>
                        <w:t>Wednesday, April 22, 2015</w:t>
                      </w:r>
                      <w:r>
                        <w:rPr>
                          <w:b/>
                          <w:bCs/>
                        </w:rPr>
                        <w:tab/>
                      </w:r>
                      <w:r>
                        <w:rPr>
                          <w:bCs/>
                        </w:rPr>
                        <w:t>Clarion Hotel and Conf. Ctr.</w:t>
                      </w:r>
                      <w:r w:rsidRPr="00BB0CF7">
                        <w:rPr>
                          <w:b/>
                          <w:bCs/>
                        </w:rPr>
                        <w:tab/>
                      </w:r>
                      <w:r>
                        <w:t>Embassy Suites Philadelphia Airport</w:t>
                      </w:r>
                      <w:r w:rsidRPr="00D745E8">
                        <w:tab/>
                      </w:r>
                      <w:r w:rsidRPr="00BB0CF7">
                        <w:tab/>
                      </w:r>
                    </w:p>
                    <w:p w:rsidR="00C459F1" w:rsidRPr="00D862E8" w:rsidRDefault="00C459F1" w:rsidP="009D2FFF">
                      <w:pPr>
                        <w:tabs>
                          <w:tab w:val="left" w:pos="469"/>
                          <w:tab w:val="left" w:pos="3593"/>
                          <w:tab w:val="left" w:pos="7157"/>
                          <w:tab w:val="left" w:pos="7553"/>
                        </w:tabs>
                      </w:pPr>
                      <w:r w:rsidRPr="00BB0CF7">
                        <w:rPr>
                          <w:b/>
                          <w:bCs/>
                        </w:rPr>
                        <w:tab/>
                      </w:r>
                      <w:r>
                        <w:rPr>
                          <w:b/>
                          <w:bCs/>
                        </w:rPr>
                        <w:t>Philadelphia</w:t>
                      </w:r>
                      <w:r>
                        <w:rPr>
                          <w:b/>
                          <w:bCs/>
                        </w:rPr>
                        <w:tab/>
                      </w:r>
                      <w:r w:rsidR="005C14CF">
                        <w:rPr>
                          <w:bCs/>
                        </w:rPr>
                        <w:t>76 Industrial Hwy., Rte. 291</w:t>
                      </w:r>
                      <w:r w:rsidR="005C14CF" w:rsidDel="005C14CF">
                        <w:rPr>
                          <w:b/>
                          <w:bCs/>
                        </w:rPr>
                        <w:t xml:space="preserve"> </w:t>
                      </w:r>
                    </w:p>
                    <w:p w:rsidR="00C459F1" w:rsidRPr="00621C64" w:rsidRDefault="00C459F1" w:rsidP="009D2FFF">
                      <w:pPr>
                        <w:rPr>
                          <w:color w:val="auto"/>
                          <w:kern w:val="0"/>
                        </w:rPr>
                      </w:pPr>
                      <w:r>
                        <w:t xml:space="preserve">          </w:t>
                      </w:r>
                      <w:r w:rsidRPr="00BB0CF7">
                        <w:rPr>
                          <w:i/>
                          <w:iCs/>
                        </w:rPr>
                        <w:t xml:space="preserve">Registration Deadline: </w:t>
                      </w:r>
                      <w:r>
                        <w:rPr>
                          <w:i/>
                          <w:iCs/>
                        </w:rPr>
                        <w:t xml:space="preserve"> </w:t>
                      </w:r>
                      <w:r>
                        <w:rPr>
                          <w:i/>
                          <w:iCs/>
                        </w:rPr>
                        <w:tab/>
                      </w:r>
                      <w:r>
                        <w:rPr>
                          <w:i/>
                          <w:iCs/>
                        </w:rPr>
                        <w:tab/>
                      </w:r>
                      <w:r w:rsidR="005C14CF">
                        <w:rPr>
                          <w:bCs/>
                        </w:rPr>
                        <w:t>Essington, PA  19029</w:t>
                      </w:r>
                    </w:p>
                    <w:p w:rsidR="00C459F1" w:rsidRDefault="00C459F1" w:rsidP="009D2FFF">
                      <w:pPr>
                        <w:tabs>
                          <w:tab w:val="left" w:pos="469"/>
                          <w:tab w:val="left" w:pos="3593"/>
                          <w:tab w:val="left" w:pos="7157"/>
                          <w:tab w:val="left" w:pos="7553"/>
                        </w:tabs>
                        <w:rPr>
                          <w:color w:val="auto"/>
                          <w:kern w:val="0"/>
                        </w:rPr>
                      </w:pPr>
                      <w:r>
                        <w:rPr>
                          <w:color w:val="auto"/>
                          <w:kern w:val="0"/>
                        </w:rPr>
                        <w:tab/>
                      </w:r>
                      <w:r>
                        <w:rPr>
                          <w:i/>
                          <w:color w:val="auto"/>
                          <w:kern w:val="0"/>
                        </w:rPr>
                        <w:t>April 14</w:t>
                      </w:r>
                      <w:r w:rsidRPr="0027372D">
                        <w:rPr>
                          <w:i/>
                          <w:color w:val="auto"/>
                          <w:kern w:val="0"/>
                        </w:rPr>
                        <w:t>, 201</w:t>
                      </w:r>
                      <w:r>
                        <w:rPr>
                          <w:i/>
                          <w:color w:val="auto"/>
                          <w:kern w:val="0"/>
                        </w:rPr>
                        <w:t>5</w:t>
                      </w:r>
                      <w:r>
                        <w:rPr>
                          <w:color w:val="auto"/>
                          <w:kern w:val="0"/>
                        </w:rPr>
                        <w:tab/>
                      </w:r>
                      <w:r w:rsidR="005C14CF">
                        <w:rPr>
                          <w:color w:val="auto"/>
                          <w:kern w:val="0"/>
                        </w:rPr>
                        <w:t>(610) 521-9600</w:t>
                      </w:r>
                    </w:p>
                    <w:p w:rsidR="00C459F1" w:rsidRDefault="00C459F1" w:rsidP="009D2FFF">
                      <w:pPr>
                        <w:tabs>
                          <w:tab w:val="left" w:pos="469"/>
                          <w:tab w:val="left" w:pos="3593"/>
                          <w:tab w:val="left" w:pos="7157"/>
                          <w:tab w:val="left" w:pos="7553"/>
                        </w:tabs>
                        <w:rPr>
                          <w:color w:val="auto"/>
                          <w:kern w:val="0"/>
                        </w:rPr>
                      </w:pPr>
                      <w:r>
                        <w:rPr>
                          <w:color w:val="auto"/>
                          <w:kern w:val="0"/>
                        </w:rPr>
                        <w:tab/>
                      </w:r>
                      <w:r>
                        <w:rPr>
                          <w:color w:val="auto"/>
                          <w:kern w:val="0"/>
                        </w:rPr>
                        <w:tab/>
                      </w:r>
                    </w:p>
                    <w:p w:rsidR="00C459F1" w:rsidRDefault="00C459F1" w:rsidP="009D2FFF">
                      <w:pPr>
                        <w:tabs>
                          <w:tab w:val="left" w:pos="469"/>
                          <w:tab w:val="left" w:pos="3593"/>
                          <w:tab w:val="left" w:pos="7157"/>
                          <w:tab w:val="left" w:pos="7553"/>
                        </w:tabs>
                        <w:rPr>
                          <w:color w:val="auto"/>
                          <w:kern w:val="0"/>
                        </w:rPr>
                      </w:pP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tab/>
                      </w:r>
                      <w:r w:rsidRPr="00BB0CF7">
                        <w:tab/>
                      </w:r>
                      <w:r w:rsidRPr="00BB0CF7">
                        <w:tab/>
                      </w:r>
                      <w:r w:rsidRPr="00BB0CF7">
                        <w:rPr>
                          <w:b/>
                          <w:bCs/>
                        </w:rPr>
                        <w:tab/>
                      </w: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sym w:font="Wingdings" w:char="F071"/>
                      </w:r>
                      <w:r w:rsidRPr="00BB0CF7">
                        <w:tab/>
                      </w:r>
                      <w:r>
                        <w:rPr>
                          <w:b/>
                        </w:rPr>
                        <w:t>Thursday</w:t>
                      </w:r>
                      <w:r>
                        <w:rPr>
                          <w:b/>
                          <w:bCs/>
                        </w:rPr>
                        <w:t>, April 23, 2015</w:t>
                      </w:r>
                      <w:r w:rsidRPr="00BB0CF7">
                        <w:rPr>
                          <w:b/>
                          <w:bCs/>
                        </w:rPr>
                        <w:t xml:space="preserve">           </w:t>
                      </w:r>
                      <w:r w:rsidRPr="00BB0CF7">
                        <w:rPr>
                          <w:b/>
                          <w:bCs/>
                        </w:rPr>
                        <w:tab/>
                      </w:r>
                      <w:r w:rsidRPr="00E86FCD">
                        <w:rPr>
                          <w:b/>
                        </w:rPr>
                        <w:t>Holiday Inn Lansdale</w:t>
                      </w:r>
                      <w:r w:rsidRPr="00BB0CF7">
                        <w:tab/>
                      </w:r>
                      <w:r w:rsidRPr="00BB0CF7">
                        <w:tab/>
                      </w:r>
                    </w:p>
                    <w:p w:rsidR="00C459F1" w:rsidRPr="00D745E8" w:rsidRDefault="00C459F1" w:rsidP="009D2FFF">
                      <w:pPr>
                        <w:tabs>
                          <w:tab w:val="left" w:pos="469"/>
                          <w:tab w:val="left" w:pos="3593"/>
                          <w:tab w:val="left" w:pos="7157"/>
                          <w:tab w:val="left" w:pos="7553"/>
                        </w:tabs>
                        <w:autoSpaceDE w:val="0"/>
                        <w:autoSpaceDN w:val="0"/>
                        <w:adjustRightInd w:val="0"/>
                      </w:pPr>
                      <w:r w:rsidRPr="00BB0CF7">
                        <w:rPr>
                          <w:b/>
                          <w:bCs/>
                        </w:rPr>
                        <w:tab/>
                      </w:r>
                      <w:r w:rsidRPr="00E86FCD">
                        <w:rPr>
                          <w:b/>
                          <w:bCs/>
                          <w:u w:val="single"/>
                        </w:rPr>
                        <w:t>NEW!</w:t>
                      </w:r>
                      <w:r>
                        <w:rPr>
                          <w:b/>
                          <w:bCs/>
                        </w:rPr>
                        <w:t xml:space="preserve"> Lansdale</w:t>
                      </w:r>
                      <w:r w:rsidR="00253933">
                        <w:rPr>
                          <w:b/>
                          <w:bCs/>
                        </w:rPr>
                        <w:t xml:space="preserve"> (formerly</w:t>
                      </w:r>
                      <w:r w:rsidRPr="00BB0CF7">
                        <w:tab/>
                      </w:r>
                      <w:r>
                        <w:t xml:space="preserve">1750 </w:t>
                      </w:r>
                      <w:proofErr w:type="spellStart"/>
                      <w:r>
                        <w:t>Sumneytown</w:t>
                      </w:r>
                      <w:proofErr w:type="spellEnd"/>
                      <w:r>
                        <w:t xml:space="preserve"> Pike</w:t>
                      </w:r>
                      <w:r w:rsidRPr="00BB0CF7">
                        <w:tab/>
                      </w:r>
                      <w:r w:rsidRPr="00BB0CF7">
                        <w:rPr>
                          <w:b/>
                          <w:bCs/>
                        </w:rPr>
                        <w:tab/>
                      </w:r>
                    </w:p>
                    <w:p w:rsidR="00C459F1" w:rsidRPr="00D745E8" w:rsidRDefault="00C459F1" w:rsidP="009D2FFF">
                      <w:pPr>
                        <w:tabs>
                          <w:tab w:val="left" w:pos="469"/>
                          <w:tab w:val="left" w:pos="3593"/>
                          <w:tab w:val="left" w:pos="7157"/>
                          <w:tab w:val="left" w:pos="7553"/>
                        </w:tabs>
                      </w:pPr>
                      <w:r w:rsidRPr="00BB0CF7">
                        <w:rPr>
                          <w:i/>
                          <w:iCs/>
                        </w:rPr>
                        <w:tab/>
                      </w:r>
                      <w:r w:rsidR="00253933" w:rsidRPr="00E86FCD">
                        <w:rPr>
                          <w:b/>
                          <w:iCs/>
                        </w:rPr>
                        <w:t>Fort Washington)</w:t>
                      </w:r>
                      <w:r>
                        <w:rPr>
                          <w:i/>
                          <w:iCs/>
                        </w:rPr>
                        <w:tab/>
                      </w:r>
                      <w:proofErr w:type="spellStart"/>
                      <w:r>
                        <w:rPr>
                          <w:iCs/>
                        </w:rPr>
                        <w:t>Kulpsville</w:t>
                      </w:r>
                      <w:proofErr w:type="spellEnd"/>
                      <w:r>
                        <w:rPr>
                          <w:iCs/>
                        </w:rPr>
                        <w:t>, PA  19</w:t>
                      </w:r>
                      <w:r w:rsidR="00253933">
                        <w:rPr>
                          <w:iCs/>
                        </w:rPr>
                        <w:t>443</w:t>
                      </w:r>
                      <w:r w:rsidRPr="00BB0CF7">
                        <w:tab/>
                      </w:r>
                      <w:r w:rsidDel="00AA0D5D">
                        <w:rPr>
                          <w:color w:val="auto"/>
                          <w:kern w:val="0"/>
                        </w:rPr>
                        <w:t xml:space="preserve"> </w:t>
                      </w:r>
                      <w:r w:rsidRPr="00BB0CF7">
                        <w:tab/>
                      </w:r>
                      <w:r w:rsidRPr="00BB0CF7">
                        <w:rPr>
                          <w:i/>
                          <w:iCs/>
                        </w:rPr>
                        <w:tab/>
                      </w:r>
                    </w:p>
                    <w:p w:rsidR="00C459F1" w:rsidRDefault="00C459F1" w:rsidP="009D2FFF">
                      <w:pPr>
                        <w:tabs>
                          <w:tab w:val="left" w:pos="469"/>
                          <w:tab w:val="left" w:pos="3593"/>
                          <w:tab w:val="left" w:pos="7157"/>
                          <w:tab w:val="left" w:pos="7553"/>
                        </w:tabs>
                        <w:rPr>
                          <w:iCs/>
                        </w:rPr>
                      </w:pPr>
                      <w:r>
                        <w:rPr>
                          <w:iCs/>
                        </w:rPr>
                        <w:tab/>
                      </w:r>
                      <w:r w:rsidR="00253933" w:rsidRPr="00253933">
                        <w:rPr>
                          <w:i/>
                          <w:iCs/>
                        </w:rPr>
                        <w:t>Registration Deadline:</w:t>
                      </w:r>
                      <w:r>
                        <w:rPr>
                          <w:i/>
                          <w:iCs/>
                        </w:rPr>
                        <w:tab/>
                      </w:r>
                      <w:r>
                        <w:rPr>
                          <w:iCs/>
                        </w:rPr>
                        <w:t>(</w:t>
                      </w:r>
                      <w:r w:rsidR="00253933">
                        <w:rPr>
                          <w:iCs/>
                        </w:rPr>
                        <w:t>215</w:t>
                      </w:r>
                      <w:r>
                        <w:rPr>
                          <w:iCs/>
                        </w:rPr>
                        <w:t xml:space="preserve">) </w:t>
                      </w:r>
                      <w:r w:rsidR="00253933">
                        <w:rPr>
                          <w:iCs/>
                        </w:rPr>
                        <w:t>368</w:t>
                      </w:r>
                      <w:r>
                        <w:rPr>
                          <w:iCs/>
                        </w:rPr>
                        <w:t>-</w:t>
                      </w:r>
                      <w:r w:rsidR="00253933">
                        <w:rPr>
                          <w:iCs/>
                        </w:rPr>
                        <w:t>3800</w:t>
                      </w:r>
                    </w:p>
                    <w:p w:rsidR="00C459F1" w:rsidRPr="00E86FCD" w:rsidRDefault="00253933" w:rsidP="009D2FFF">
                      <w:pPr>
                        <w:tabs>
                          <w:tab w:val="left" w:pos="469"/>
                          <w:tab w:val="left" w:pos="3593"/>
                          <w:tab w:val="left" w:pos="7157"/>
                          <w:tab w:val="left" w:pos="7553"/>
                        </w:tabs>
                        <w:rPr>
                          <w:i/>
                          <w:iCs/>
                        </w:rPr>
                      </w:pPr>
                      <w:r>
                        <w:rPr>
                          <w:iCs/>
                        </w:rPr>
                        <w:tab/>
                      </w:r>
                      <w:r w:rsidRPr="00E86FCD">
                        <w:rPr>
                          <w:i/>
                          <w:iCs/>
                        </w:rPr>
                        <w:t>April 15, 2015</w:t>
                      </w:r>
                    </w:p>
                    <w:p w:rsidR="00C459F1" w:rsidRPr="0028357A" w:rsidRDefault="00C459F1" w:rsidP="009D2FFF">
                      <w:pPr>
                        <w:tabs>
                          <w:tab w:val="left" w:pos="469"/>
                          <w:tab w:val="left" w:pos="3593"/>
                          <w:tab w:val="left" w:pos="7157"/>
                          <w:tab w:val="left" w:pos="7553"/>
                        </w:tabs>
                        <w:rPr>
                          <w:iCs/>
                        </w:rPr>
                      </w:pPr>
                    </w:p>
                    <w:p w:rsidR="00253933" w:rsidRDefault="00C459F1" w:rsidP="00F108D8">
                      <w:pPr>
                        <w:tabs>
                          <w:tab w:val="left" w:pos="469"/>
                          <w:tab w:val="left" w:pos="3593"/>
                          <w:tab w:val="left" w:pos="7157"/>
                          <w:tab w:val="left" w:pos="7553"/>
                        </w:tabs>
                        <w:rPr>
                          <w:b/>
                          <w:bCs/>
                        </w:rPr>
                      </w:pPr>
                      <w:r w:rsidRPr="00BB0CF7">
                        <w:rPr>
                          <w:b/>
                          <w:bCs/>
                        </w:rPr>
                        <w:tab/>
                      </w:r>
                    </w:p>
                    <w:p w:rsidR="00C459F1" w:rsidRPr="00BB0CF7" w:rsidRDefault="00253933" w:rsidP="00F108D8">
                      <w:pPr>
                        <w:tabs>
                          <w:tab w:val="left" w:pos="469"/>
                          <w:tab w:val="left" w:pos="3593"/>
                          <w:tab w:val="left" w:pos="7157"/>
                          <w:tab w:val="left" w:pos="7553"/>
                        </w:tabs>
                      </w:pPr>
                      <w:r w:rsidRPr="00253933">
                        <w:rPr>
                          <w:b/>
                          <w:bCs/>
                        </w:rPr>
                        <w:sym w:font="Wingdings" w:char="F071"/>
                      </w:r>
                      <w:r>
                        <w:rPr>
                          <w:b/>
                          <w:bCs/>
                        </w:rPr>
                        <w:tab/>
                      </w:r>
                      <w:r w:rsidR="00C459F1">
                        <w:rPr>
                          <w:b/>
                          <w:bCs/>
                        </w:rPr>
                        <w:t xml:space="preserve">Tuesday, </w:t>
                      </w:r>
                      <w:r>
                        <w:rPr>
                          <w:b/>
                          <w:bCs/>
                        </w:rPr>
                        <w:t xml:space="preserve">April </w:t>
                      </w:r>
                      <w:r w:rsidR="00C459F1">
                        <w:rPr>
                          <w:b/>
                          <w:bCs/>
                        </w:rPr>
                        <w:t>28, 201</w:t>
                      </w:r>
                      <w:r>
                        <w:rPr>
                          <w:b/>
                          <w:bCs/>
                        </w:rPr>
                        <w:t>5</w:t>
                      </w:r>
                      <w:r w:rsidR="00C459F1">
                        <w:rPr>
                          <w:b/>
                          <w:bCs/>
                        </w:rPr>
                        <w:t xml:space="preserve"> </w:t>
                      </w:r>
                      <w:r w:rsidR="00C459F1">
                        <w:rPr>
                          <w:b/>
                          <w:bCs/>
                        </w:rPr>
                        <w:tab/>
                      </w:r>
                      <w:r w:rsidR="00C459F1">
                        <w:t>Conference Center at Central</w:t>
                      </w:r>
                      <w:r w:rsidR="00C459F1">
                        <w:tab/>
                      </w:r>
                    </w:p>
                    <w:p w:rsidR="00C459F1" w:rsidRPr="00BC103E" w:rsidRDefault="00C459F1" w:rsidP="00F108D8">
                      <w:pPr>
                        <w:tabs>
                          <w:tab w:val="left" w:pos="469"/>
                          <w:tab w:val="left" w:pos="3593"/>
                          <w:tab w:val="left" w:pos="7157"/>
                          <w:tab w:val="left" w:pos="7553"/>
                        </w:tabs>
                      </w:pPr>
                      <w:r w:rsidRPr="00BB0CF7">
                        <w:tab/>
                      </w:r>
                      <w:r>
                        <w:rPr>
                          <w:b/>
                          <w:bCs/>
                        </w:rPr>
                        <w:t>Enola</w:t>
                      </w:r>
                      <w:r>
                        <w:rPr>
                          <w:b/>
                          <w:bCs/>
                        </w:rPr>
                        <w:tab/>
                      </w:r>
                      <w:r>
                        <w:rPr>
                          <w:bCs/>
                        </w:rPr>
                        <w:t>Pennsylvania College</w:t>
                      </w:r>
                      <w:r w:rsidRPr="00BB0CF7">
                        <w:tab/>
                      </w:r>
                      <w:r w:rsidRPr="00775C2C">
                        <w:rPr>
                          <w:color w:val="auto"/>
                        </w:rPr>
                        <w:tab/>
                      </w:r>
                      <w:r w:rsidRPr="00BB0CF7">
                        <w:tab/>
                      </w:r>
                    </w:p>
                    <w:p w:rsidR="00C459F1" w:rsidRDefault="00C459F1" w:rsidP="00F108D8">
                      <w:pPr>
                        <w:tabs>
                          <w:tab w:val="left" w:pos="469"/>
                          <w:tab w:val="left" w:pos="3593"/>
                          <w:tab w:val="left" w:pos="7157"/>
                          <w:tab w:val="left" w:pos="7553"/>
                        </w:tabs>
                        <w:rPr>
                          <w:iCs/>
                        </w:rPr>
                      </w:pPr>
                      <w:r w:rsidRPr="00BB0CF7">
                        <w:rPr>
                          <w:b/>
                          <w:bCs/>
                        </w:rPr>
                        <w:tab/>
                      </w:r>
                      <w:r w:rsidRPr="00BB0CF7">
                        <w:rPr>
                          <w:i/>
                          <w:iCs/>
                        </w:rPr>
                        <w:t xml:space="preserve">Registration Deadline: </w:t>
                      </w:r>
                      <w:r>
                        <w:rPr>
                          <w:i/>
                          <w:iCs/>
                        </w:rPr>
                        <w:t xml:space="preserve"> </w:t>
                      </w:r>
                      <w:r>
                        <w:rPr>
                          <w:i/>
                          <w:iCs/>
                        </w:rPr>
                        <w:tab/>
                      </w:r>
                      <w:r>
                        <w:rPr>
                          <w:iCs/>
                        </w:rPr>
                        <w:t>600 Valley Rd.</w:t>
                      </w:r>
                    </w:p>
                    <w:p w:rsidR="00C459F1" w:rsidRDefault="00C459F1" w:rsidP="00F108D8">
                      <w:pPr>
                        <w:tabs>
                          <w:tab w:val="left" w:pos="469"/>
                          <w:tab w:val="left" w:pos="3593"/>
                          <w:tab w:val="left" w:pos="7157"/>
                          <w:tab w:val="left" w:pos="7553"/>
                        </w:tabs>
                        <w:rPr>
                          <w:iCs/>
                        </w:rPr>
                      </w:pPr>
                      <w:r>
                        <w:rPr>
                          <w:iCs/>
                        </w:rPr>
                        <w:tab/>
                      </w:r>
                      <w:r w:rsidR="00253933">
                        <w:rPr>
                          <w:i/>
                          <w:iCs/>
                        </w:rPr>
                        <w:t>April 20</w:t>
                      </w:r>
                      <w:r w:rsidRPr="000E424A">
                        <w:rPr>
                          <w:i/>
                          <w:iCs/>
                        </w:rPr>
                        <w:t>, 201</w:t>
                      </w:r>
                      <w:r w:rsidR="00253933">
                        <w:rPr>
                          <w:i/>
                          <w:iCs/>
                        </w:rPr>
                        <w:t>5</w:t>
                      </w:r>
                      <w:r>
                        <w:rPr>
                          <w:iCs/>
                        </w:rPr>
                        <w:tab/>
                        <w:t>Enola, PA  17025</w:t>
                      </w:r>
                    </w:p>
                    <w:p w:rsidR="00C459F1" w:rsidRPr="00BC103E" w:rsidRDefault="00C459F1" w:rsidP="00F108D8">
                      <w:pPr>
                        <w:tabs>
                          <w:tab w:val="left" w:pos="469"/>
                          <w:tab w:val="left" w:pos="3593"/>
                          <w:tab w:val="left" w:pos="7157"/>
                          <w:tab w:val="left" w:pos="7553"/>
                        </w:tabs>
                        <w:rPr>
                          <w:i/>
                          <w:iCs/>
                        </w:rPr>
                      </w:pPr>
                      <w:r>
                        <w:rPr>
                          <w:iCs/>
                        </w:rPr>
                        <w:tab/>
                      </w:r>
                      <w:r>
                        <w:rPr>
                          <w:iCs/>
                        </w:rPr>
                        <w:tab/>
                        <w:t>(800) 759-2727</w:t>
                      </w:r>
                      <w:r w:rsidRPr="00BB0CF7">
                        <w:tab/>
                      </w:r>
                      <w:r w:rsidRPr="00775C2C">
                        <w:rPr>
                          <w:iCs/>
                          <w:color w:val="auto"/>
                        </w:rPr>
                        <w:tab/>
                      </w:r>
                      <w:r w:rsidRPr="00BB0CF7">
                        <w:rPr>
                          <w:b/>
                          <w:bCs/>
                        </w:rPr>
                        <w:tab/>
                      </w:r>
                    </w:p>
                    <w:p w:rsidR="00C459F1" w:rsidRDefault="00C459F1" w:rsidP="0073187F">
                      <w:pPr>
                        <w:rPr>
                          <w:b/>
                          <w:bCs/>
                        </w:rPr>
                      </w:pPr>
                    </w:p>
                    <w:p w:rsidR="00C459F1" w:rsidRDefault="00C459F1" w:rsidP="0073187F">
                      <w:pPr>
                        <w:rPr>
                          <w:b/>
                          <w:bCs/>
                        </w:rPr>
                      </w:pPr>
                    </w:p>
                    <w:p w:rsidR="00C459F1" w:rsidRPr="00B81AEA" w:rsidRDefault="00C459F1" w:rsidP="0073187F">
                      <w:pPr>
                        <w:rPr>
                          <w:b/>
                          <w:bCs/>
                        </w:rPr>
                      </w:pPr>
                      <w:r>
                        <w:rPr>
                          <w:b/>
                          <w:bCs/>
                        </w:rPr>
                        <w:t>___________________________________________________________</w:t>
                      </w:r>
                      <w:r>
                        <w:rPr>
                          <w:b/>
                          <w:bCs/>
                        </w:rPr>
                        <w:tab/>
                      </w:r>
                      <w:r w:rsidRPr="00BB0CF7">
                        <w:rPr>
                          <w:b/>
                          <w:bCs/>
                        </w:rPr>
                        <w:t xml:space="preserve">            </w:t>
                      </w:r>
                      <w:r w:rsidRPr="00BB0CF7">
                        <w:tab/>
                      </w:r>
                      <w:r w:rsidRPr="005929AA">
                        <w:rPr>
                          <w:bCs/>
                        </w:rPr>
                        <w:tab/>
                      </w:r>
                    </w:p>
                    <w:p w:rsidR="00C459F1" w:rsidRPr="00114969" w:rsidRDefault="00C459F1" w:rsidP="00114969">
                      <w:pPr>
                        <w:rPr>
                          <w:noProof/>
                        </w:rPr>
                      </w:pPr>
                      <w:r w:rsidRPr="00114969">
                        <w:rPr>
                          <w:b/>
                          <w:i/>
                          <w:noProof/>
                          <w:u w:val="single"/>
                        </w:rPr>
                        <w:t>SPECIAL CONSIDERATIONS</w:t>
                      </w:r>
                      <w:r w:rsidRPr="00114969">
                        <w:rPr>
                          <w:b/>
                          <w:i/>
                          <w:noProof/>
                        </w:rPr>
                        <w:t xml:space="preserve">: </w:t>
                      </w:r>
                      <w:r w:rsidRPr="00114969">
                        <w:rPr>
                          <w:noProof/>
                        </w:rPr>
                        <w:t xml:space="preserve"> </w:t>
                      </w:r>
                      <w:r w:rsidRPr="00114969">
                        <w:rPr>
                          <w:i/>
                          <w:noProof/>
                        </w:rPr>
                        <w:t>Please remember to bring a sweater or jacket as meeting room temperatures may vary. Also, as some meeting attendees may be sensitive to chemical scents, we ask that you refrain from wearing perfume or cologne.</w:t>
                      </w:r>
                    </w:p>
                    <w:p w:rsidR="00C459F1" w:rsidRDefault="00C459F1">
                      <w:pPr>
                        <w:rPr>
                          <w:noProof/>
                        </w:rPr>
                      </w:pPr>
                    </w:p>
                    <w:p w:rsidR="00C459F1" w:rsidRDefault="00C459F1">
                      <w:pPr>
                        <w:rPr>
                          <w:noProof/>
                        </w:rPr>
                      </w:pPr>
                    </w:p>
                    <w:p w:rsidR="00C459F1" w:rsidRDefault="00C459F1">
                      <w:pPr>
                        <w:rPr>
                          <w:noProof/>
                        </w:rPr>
                      </w:pPr>
                    </w:p>
                    <w:p w:rsidR="00C459F1" w:rsidRDefault="00C459F1">
                      <w:pPr>
                        <w:rPr>
                          <w:noProof/>
                        </w:rPr>
                      </w:pPr>
                    </w:p>
                    <w:p w:rsidR="00C459F1" w:rsidRDefault="00C459F1">
                      <w:pPr>
                        <w:rPr>
                          <w:noProof/>
                        </w:rPr>
                      </w:pPr>
                    </w:p>
                    <w:p w:rsidR="00C459F1" w:rsidRPr="00E774DB" w:rsidRDefault="00C459F1">
                      <w:pPr>
                        <w:rPr>
                          <w:noProof/>
                        </w:rPr>
                      </w:pPr>
                    </w:p>
                  </w:txbxContent>
                </v:textbox>
                <w10:wrap type="square"/>
              </v:shape>
            </w:pict>
          </mc:Fallback>
        </mc:AlternateContent>
      </w:r>
      <w:r w:rsidR="00047257" w:rsidRPr="00BB0CF7">
        <w:t xml:space="preserve">The </w:t>
      </w:r>
      <w:r w:rsidR="00422E42">
        <w:t xml:space="preserve">spring </w:t>
      </w:r>
      <w:r w:rsidR="00BB2833">
        <w:t>201</w:t>
      </w:r>
      <w:r w:rsidR="00422E42">
        <w:t>5</w:t>
      </w:r>
      <w:r w:rsidR="00047257" w:rsidRPr="00BB0CF7">
        <w:t xml:space="preserve"> SWAN</w:t>
      </w:r>
      <w:r w:rsidR="007A5620">
        <w:t>/</w:t>
      </w:r>
      <w:r w:rsidR="00047257">
        <w:t>IL q</w:t>
      </w:r>
      <w:r w:rsidR="00047257" w:rsidRPr="00BB0CF7">
        <w:t xml:space="preserve">uarterly </w:t>
      </w:r>
      <w:r w:rsidR="00047257">
        <w:t>training</w:t>
      </w:r>
      <w:r w:rsidR="00047257" w:rsidRPr="00BB0CF7">
        <w:t>s will be held on the six dates</w:t>
      </w:r>
      <w:r w:rsidR="00047257">
        <w:t xml:space="preserve"> listed below </w:t>
      </w:r>
      <w:r w:rsidR="00047257" w:rsidRPr="00BB0CF7">
        <w:t xml:space="preserve">from </w:t>
      </w:r>
      <w:r w:rsidR="00047257">
        <w:t>9</w:t>
      </w:r>
      <w:r w:rsidR="00047257" w:rsidRPr="00BB0CF7">
        <w:t>:</w:t>
      </w:r>
      <w:r w:rsidR="00422E42">
        <w:t>00</w:t>
      </w:r>
      <w:r w:rsidR="00047257" w:rsidRPr="00BB0CF7">
        <w:t xml:space="preserve"> </w:t>
      </w:r>
      <w:r w:rsidR="00047257">
        <w:t>a.m.</w:t>
      </w:r>
      <w:r w:rsidR="00047257" w:rsidRPr="00BB0CF7">
        <w:t xml:space="preserve"> to 4:00 </w:t>
      </w:r>
      <w:r w:rsidR="00047257">
        <w:t>p.m. each day.</w:t>
      </w:r>
      <w:r w:rsidR="00047257" w:rsidRPr="00BB0CF7">
        <w:t xml:space="preserve"> </w:t>
      </w:r>
      <w:r w:rsidR="00047257">
        <w:t xml:space="preserve"> You may</w:t>
      </w:r>
      <w:r w:rsidR="00047257" w:rsidRPr="00BB0CF7">
        <w:t xml:space="preserve"> register online at </w:t>
      </w:r>
      <w:r w:rsidR="00047257" w:rsidRPr="00BB0CF7">
        <w:rPr>
          <w:i/>
          <w:iCs/>
        </w:rPr>
        <w:t>www.diakon-swan.</w:t>
      </w:r>
      <w:r w:rsidR="00047257">
        <w:rPr>
          <w:i/>
          <w:iCs/>
        </w:rPr>
        <w:t>org</w:t>
      </w:r>
      <w:r w:rsidR="00047257" w:rsidRPr="00BB0CF7">
        <w:rPr>
          <w:i/>
          <w:iCs/>
        </w:rPr>
        <w:t xml:space="preserve"> </w:t>
      </w:r>
      <w:r w:rsidR="00047257" w:rsidRPr="00BB0CF7">
        <w:rPr>
          <w:b/>
          <w:bCs/>
        </w:rPr>
        <w:t xml:space="preserve">OR </w:t>
      </w:r>
      <w:r w:rsidR="00047257" w:rsidRPr="00BB0CF7">
        <w:t>plac</w:t>
      </w:r>
      <w:r w:rsidR="00047257">
        <w:t>e</w:t>
      </w:r>
      <w:r w:rsidR="00047257" w:rsidRPr="00BB0CF7">
        <w:t xml:space="preserve"> a checkmark next to the meeting </w:t>
      </w:r>
      <w:r w:rsidR="00047257">
        <w:t xml:space="preserve">and afternoon session </w:t>
      </w:r>
      <w:r w:rsidR="00047257" w:rsidRPr="00BB0CF7">
        <w:t xml:space="preserve">you plan </w:t>
      </w:r>
      <w:r w:rsidR="00047257">
        <w:t>to attend</w:t>
      </w:r>
      <w:r w:rsidR="00961057">
        <w:t>,</w:t>
      </w:r>
      <w:r w:rsidR="00047257" w:rsidRPr="00BB0CF7">
        <w:t xml:space="preserve"> and mail </w:t>
      </w:r>
      <w:r w:rsidR="00284689">
        <w:t xml:space="preserve">or email </w:t>
      </w:r>
      <w:r w:rsidR="00047257" w:rsidRPr="00BB0CF7">
        <w:t>th</w:t>
      </w:r>
      <w:r w:rsidR="00284689">
        <w:t>e</w:t>
      </w:r>
      <w:r w:rsidR="00047257" w:rsidRPr="00BB0CF7">
        <w:t xml:space="preserve"> completed form</w:t>
      </w:r>
      <w:r w:rsidR="00284689">
        <w:t>.  Send</w:t>
      </w:r>
      <w:r w:rsidR="00047257" w:rsidRPr="00BB0CF7">
        <w:t xml:space="preserve"> to</w:t>
      </w:r>
      <w:r w:rsidR="00284689">
        <w:t>:</w:t>
      </w:r>
      <w:r w:rsidR="00047257" w:rsidRPr="00BB0CF7">
        <w:t xml:space="preserve"> </w:t>
      </w:r>
      <w:r w:rsidR="00276422">
        <w:t>Conferencing</w:t>
      </w:r>
      <w:r w:rsidR="00047257" w:rsidRPr="00BB0CF7">
        <w:t>, Diakon /</w:t>
      </w:r>
      <w:r w:rsidR="00047257">
        <w:t xml:space="preserve"> </w:t>
      </w:r>
      <w:r w:rsidR="00047257" w:rsidRPr="00BB0CF7">
        <w:t xml:space="preserve">FDR, </w:t>
      </w:r>
      <w:r w:rsidR="000D67DA">
        <w:t xml:space="preserve">471 JPL Wick Drive, </w:t>
      </w:r>
      <w:r w:rsidR="00047257" w:rsidRPr="00BB0CF7">
        <w:t xml:space="preserve">P.O. Box </w:t>
      </w:r>
      <w:r w:rsidR="00047257">
        <w:t>4560</w:t>
      </w:r>
      <w:r w:rsidR="00047257" w:rsidRPr="00BB0CF7">
        <w:t xml:space="preserve">, Harrisburg, PA </w:t>
      </w:r>
      <w:r w:rsidR="00047257">
        <w:t>17111</w:t>
      </w:r>
      <w:r w:rsidR="00284689">
        <w:t xml:space="preserve"> or</w:t>
      </w:r>
      <w:r w:rsidR="00047257" w:rsidRPr="00BB0CF7">
        <w:t xml:space="preserve"> </w:t>
      </w:r>
      <w:r w:rsidR="00BE7340">
        <w:t>e</w:t>
      </w:r>
      <w:r w:rsidR="00284689">
        <w:t xml:space="preserve">mail: </w:t>
      </w:r>
      <w:hyperlink r:id="rId6" w:history="1">
        <w:r w:rsidR="00961057" w:rsidRPr="008934DC">
          <w:rPr>
            <w:rStyle w:val="Hyperlink"/>
          </w:rPr>
          <w:t>conferencing@diakon-swan.org</w:t>
        </w:r>
      </w:hyperlink>
      <w:r w:rsidR="00284689">
        <w:t>.</w:t>
      </w:r>
      <w:r w:rsidR="00961057">
        <w:t xml:space="preserve"> </w:t>
      </w:r>
      <w:r w:rsidR="00047257" w:rsidRPr="00BB0CF7">
        <w:t xml:space="preserve"> Please register no later than </w:t>
      </w:r>
      <w:r w:rsidR="00BE7340">
        <w:t>five</w:t>
      </w:r>
      <w:r w:rsidR="00047257" w:rsidRPr="00BB0CF7">
        <w:t xml:space="preserve"> working days prior to </w:t>
      </w:r>
      <w:smartTag w:uri="urn:schemas-microsoft-com:office:smarttags" w:element="PersonName">
        <w:r w:rsidR="00047257" w:rsidRPr="00BB0CF7">
          <w:t>the</w:t>
        </w:r>
      </w:smartTag>
      <w:r w:rsidR="00047257" w:rsidRPr="00BB0CF7">
        <w:t xml:space="preserve"> meeting you plan </w:t>
      </w:r>
      <w:r w:rsidR="00047257">
        <w:t xml:space="preserve">to </w:t>
      </w:r>
      <w:r w:rsidR="00047257" w:rsidRPr="00BB0CF7">
        <w:t>atten</w:t>
      </w:r>
      <w:r w:rsidR="00047257">
        <w:t>d</w:t>
      </w:r>
      <w:r w:rsidR="00047257" w:rsidRPr="00B107A4">
        <w:rPr>
          <w:b/>
        </w:rPr>
        <w:t xml:space="preserve">.  If you register online you do not need to send this registration form to Diakon/FDR.  </w:t>
      </w:r>
      <w:r w:rsidR="00047257" w:rsidRPr="00B107A4">
        <w:rPr>
          <w:b/>
          <w:bCs/>
          <w:i/>
          <w:iCs/>
        </w:rPr>
        <w:t>Please Note:  Lunch is on your own.</w:t>
      </w:r>
    </w:p>
    <w:sectPr w:rsidR="00047257" w:rsidRPr="00B107A4" w:rsidSect="003C13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33C"/>
    <w:multiLevelType w:val="hybridMultilevel"/>
    <w:tmpl w:val="980EE482"/>
    <w:lvl w:ilvl="0" w:tplc="8D428ADA">
      <w:start w:val="1"/>
      <w:numFmt w:val="bullet"/>
      <w:lvlText w:val=""/>
      <w:lvlJc w:val="left"/>
      <w:pPr>
        <w:tabs>
          <w:tab w:val="num" w:pos="1080"/>
        </w:tabs>
        <w:ind w:left="1080" w:hanging="360"/>
      </w:pPr>
      <w:rPr>
        <w:rFonts w:ascii="Symbol" w:hAnsi="Symbol" w:hint="default"/>
        <w:color w:val="333399"/>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
    <w:nsid w:val="265D6734"/>
    <w:multiLevelType w:val="hybridMultilevel"/>
    <w:tmpl w:val="0036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45DAC"/>
    <w:multiLevelType w:val="hybridMultilevel"/>
    <w:tmpl w:val="5A422E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57"/>
    <w:rsid w:val="00001D5E"/>
    <w:rsid w:val="000146FA"/>
    <w:rsid w:val="00014D84"/>
    <w:rsid w:val="000174B1"/>
    <w:rsid w:val="00023DBB"/>
    <w:rsid w:val="00030F36"/>
    <w:rsid w:val="00032F26"/>
    <w:rsid w:val="00046081"/>
    <w:rsid w:val="00047257"/>
    <w:rsid w:val="000704C6"/>
    <w:rsid w:val="00086518"/>
    <w:rsid w:val="00094D75"/>
    <w:rsid w:val="000B4C80"/>
    <w:rsid w:val="000B6EAA"/>
    <w:rsid w:val="000D0350"/>
    <w:rsid w:val="000D2044"/>
    <w:rsid w:val="000D5408"/>
    <w:rsid w:val="000D5CDF"/>
    <w:rsid w:val="000D67DA"/>
    <w:rsid w:val="000E424A"/>
    <w:rsid w:val="000F7F62"/>
    <w:rsid w:val="0010062F"/>
    <w:rsid w:val="00101D5A"/>
    <w:rsid w:val="0011162E"/>
    <w:rsid w:val="00114969"/>
    <w:rsid w:val="001317F2"/>
    <w:rsid w:val="00134127"/>
    <w:rsid w:val="00135421"/>
    <w:rsid w:val="001450F2"/>
    <w:rsid w:val="001573D6"/>
    <w:rsid w:val="001853C3"/>
    <w:rsid w:val="00190BD3"/>
    <w:rsid w:val="001915CC"/>
    <w:rsid w:val="001C5412"/>
    <w:rsid w:val="001D1215"/>
    <w:rsid w:val="001E3339"/>
    <w:rsid w:val="001E5162"/>
    <w:rsid w:val="001F17C2"/>
    <w:rsid w:val="00213BAF"/>
    <w:rsid w:val="00235D99"/>
    <w:rsid w:val="0024255F"/>
    <w:rsid w:val="00243CD2"/>
    <w:rsid w:val="00253933"/>
    <w:rsid w:val="002617BB"/>
    <w:rsid w:val="00271874"/>
    <w:rsid w:val="0027372D"/>
    <w:rsid w:val="00276422"/>
    <w:rsid w:val="00276AEE"/>
    <w:rsid w:val="00277C77"/>
    <w:rsid w:val="0028357A"/>
    <w:rsid w:val="00284626"/>
    <w:rsid w:val="00284689"/>
    <w:rsid w:val="0028795D"/>
    <w:rsid w:val="00295C61"/>
    <w:rsid w:val="002B1A32"/>
    <w:rsid w:val="002F3E38"/>
    <w:rsid w:val="00300E08"/>
    <w:rsid w:val="00323364"/>
    <w:rsid w:val="003240A0"/>
    <w:rsid w:val="00346A85"/>
    <w:rsid w:val="003665E8"/>
    <w:rsid w:val="003854EE"/>
    <w:rsid w:val="003B59A4"/>
    <w:rsid w:val="003C1334"/>
    <w:rsid w:val="003C4B1B"/>
    <w:rsid w:val="003F4256"/>
    <w:rsid w:val="0040221E"/>
    <w:rsid w:val="00405718"/>
    <w:rsid w:val="00410F79"/>
    <w:rsid w:val="00422E42"/>
    <w:rsid w:val="004272D0"/>
    <w:rsid w:val="00451069"/>
    <w:rsid w:val="00464D51"/>
    <w:rsid w:val="004659D2"/>
    <w:rsid w:val="00465BC7"/>
    <w:rsid w:val="00466FAE"/>
    <w:rsid w:val="0047310A"/>
    <w:rsid w:val="004C755C"/>
    <w:rsid w:val="004F216A"/>
    <w:rsid w:val="0051377E"/>
    <w:rsid w:val="00521510"/>
    <w:rsid w:val="00524EDE"/>
    <w:rsid w:val="00540850"/>
    <w:rsid w:val="005A7FD6"/>
    <w:rsid w:val="005B5903"/>
    <w:rsid w:val="005B6F91"/>
    <w:rsid w:val="005C14CF"/>
    <w:rsid w:val="005C7D3F"/>
    <w:rsid w:val="005E0B87"/>
    <w:rsid w:val="005E46C1"/>
    <w:rsid w:val="00621C64"/>
    <w:rsid w:val="0062298E"/>
    <w:rsid w:val="00642FE9"/>
    <w:rsid w:val="0065277D"/>
    <w:rsid w:val="00665B22"/>
    <w:rsid w:val="00667E1B"/>
    <w:rsid w:val="00687D0E"/>
    <w:rsid w:val="00697CDC"/>
    <w:rsid w:val="006A3FA1"/>
    <w:rsid w:val="006B08B4"/>
    <w:rsid w:val="006B126F"/>
    <w:rsid w:val="006B4806"/>
    <w:rsid w:val="006C1F89"/>
    <w:rsid w:val="006C3368"/>
    <w:rsid w:val="006C4456"/>
    <w:rsid w:val="006F0524"/>
    <w:rsid w:val="006F1D94"/>
    <w:rsid w:val="006F492E"/>
    <w:rsid w:val="006F6392"/>
    <w:rsid w:val="00704904"/>
    <w:rsid w:val="00712041"/>
    <w:rsid w:val="0073187F"/>
    <w:rsid w:val="0073573A"/>
    <w:rsid w:val="00751E79"/>
    <w:rsid w:val="00767E62"/>
    <w:rsid w:val="00791279"/>
    <w:rsid w:val="007A0F08"/>
    <w:rsid w:val="007A5620"/>
    <w:rsid w:val="007C5ED4"/>
    <w:rsid w:val="007C6B57"/>
    <w:rsid w:val="007D4520"/>
    <w:rsid w:val="007E7952"/>
    <w:rsid w:val="007F3BFC"/>
    <w:rsid w:val="008006CA"/>
    <w:rsid w:val="00862C59"/>
    <w:rsid w:val="00863C70"/>
    <w:rsid w:val="00875439"/>
    <w:rsid w:val="008776FF"/>
    <w:rsid w:val="00885187"/>
    <w:rsid w:val="008C7539"/>
    <w:rsid w:val="008E138E"/>
    <w:rsid w:val="008F1019"/>
    <w:rsid w:val="009073BA"/>
    <w:rsid w:val="009107F4"/>
    <w:rsid w:val="0091226C"/>
    <w:rsid w:val="00923CAF"/>
    <w:rsid w:val="00934819"/>
    <w:rsid w:val="009503C1"/>
    <w:rsid w:val="00952A13"/>
    <w:rsid w:val="00961057"/>
    <w:rsid w:val="00965448"/>
    <w:rsid w:val="00986C15"/>
    <w:rsid w:val="009A0093"/>
    <w:rsid w:val="009A1835"/>
    <w:rsid w:val="009A22BF"/>
    <w:rsid w:val="009C1E35"/>
    <w:rsid w:val="009D2FFF"/>
    <w:rsid w:val="009F403D"/>
    <w:rsid w:val="00A04D34"/>
    <w:rsid w:val="00A07749"/>
    <w:rsid w:val="00A13AFC"/>
    <w:rsid w:val="00A21019"/>
    <w:rsid w:val="00A61107"/>
    <w:rsid w:val="00A93A5E"/>
    <w:rsid w:val="00AA02CF"/>
    <w:rsid w:val="00B14BA3"/>
    <w:rsid w:val="00B17807"/>
    <w:rsid w:val="00B403F3"/>
    <w:rsid w:val="00B53C52"/>
    <w:rsid w:val="00B65B54"/>
    <w:rsid w:val="00B65D6F"/>
    <w:rsid w:val="00B65FB1"/>
    <w:rsid w:val="00B84CE5"/>
    <w:rsid w:val="00BA6482"/>
    <w:rsid w:val="00BA7746"/>
    <w:rsid w:val="00BB2833"/>
    <w:rsid w:val="00BB723F"/>
    <w:rsid w:val="00BE7340"/>
    <w:rsid w:val="00BF1CCA"/>
    <w:rsid w:val="00BF235E"/>
    <w:rsid w:val="00BF29AF"/>
    <w:rsid w:val="00BF5167"/>
    <w:rsid w:val="00C1050E"/>
    <w:rsid w:val="00C3464E"/>
    <w:rsid w:val="00C459F1"/>
    <w:rsid w:val="00C55F0C"/>
    <w:rsid w:val="00C61208"/>
    <w:rsid w:val="00C637EF"/>
    <w:rsid w:val="00C77502"/>
    <w:rsid w:val="00C829E3"/>
    <w:rsid w:val="00CA7D2F"/>
    <w:rsid w:val="00CB46C0"/>
    <w:rsid w:val="00CB4D5A"/>
    <w:rsid w:val="00CC5232"/>
    <w:rsid w:val="00CD157F"/>
    <w:rsid w:val="00CE3285"/>
    <w:rsid w:val="00CE7872"/>
    <w:rsid w:val="00CF1F4C"/>
    <w:rsid w:val="00D06404"/>
    <w:rsid w:val="00D14FB5"/>
    <w:rsid w:val="00D225B9"/>
    <w:rsid w:val="00D3497E"/>
    <w:rsid w:val="00D428E1"/>
    <w:rsid w:val="00D66DB9"/>
    <w:rsid w:val="00D70DAC"/>
    <w:rsid w:val="00D86222"/>
    <w:rsid w:val="00D862E8"/>
    <w:rsid w:val="00DB097D"/>
    <w:rsid w:val="00DC1E29"/>
    <w:rsid w:val="00DC5360"/>
    <w:rsid w:val="00DD1F4E"/>
    <w:rsid w:val="00DD28C1"/>
    <w:rsid w:val="00DE0D47"/>
    <w:rsid w:val="00E038A9"/>
    <w:rsid w:val="00E05414"/>
    <w:rsid w:val="00E2665D"/>
    <w:rsid w:val="00E471A7"/>
    <w:rsid w:val="00E52D71"/>
    <w:rsid w:val="00E54347"/>
    <w:rsid w:val="00E86FCD"/>
    <w:rsid w:val="00E97EDA"/>
    <w:rsid w:val="00EB5E45"/>
    <w:rsid w:val="00EC77C2"/>
    <w:rsid w:val="00EE1135"/>
    <w:rsid w:val="00EF0C42"/>
    <w:rsid w:val="00EF1D21"/>
    <w:rsid w:val="00EF23E5"/>
    <w:rsid w:val="00F108D8"/>
    <w:rsid w:val="00F17D32"/>
    <w:rsid w:val="00F2178E"/>
    <w:rsid w:val="00F23A9A"/>
    <w:rsid w:val="00F47B55"/>
    <w:rsid w:val="00F71021"/>
    <w:rsid w:val="00F71DB7"/>
    <w:rsid w:val="00F721B6"/>
    <w:rsid w:val="00F86AA5"/>
    <w:rsid w:val="00F87473"/>
    <w:rsid w:val="00F961F7"/>
    <w:rsid w:val="00F96D80"/>
    <w:rsid w:val="00FA5CDC"/>
    <w:rsid w:val="00FA781B"/>
    <w:rsid w:val="00FB1EF5"/>
    <w:rsid w:val="00FD2A76"/>
    <w:rsid w:val="00FE5FFD"/>
    <w:rsid w:val="00FF459E"/>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5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62F"/>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rsid w:val="00B65B54"/>
    <w:rPr>
      <w:rFonts w:ascii="Tahoma" w:hAnsi="Tahoma" w:cs="Tahoma"/>
      <w:sz w:val="16"/>
      <w:szCs w:val="16"/>
    </w:rPr>
  </w:style>
  <w:style w:type="character" w:customStyle="1" w:styleId="BalloonTextChar">
    <w:name w:val="Balloon Text Char"/>
    <w:link w:val="BalloonText"/>
    <w:rsid w:val="00B65B54"/>
    <w:rPr>
      <w:rFonts w:ascii="Tahoma" w:hAnsi="Tahoma" w:cs="Tahoma"/>
      <w:color w:val="000000"/>
      <w:kern w:val="28"/>
      <w:sz w:val="16"/>
      <w:szCs w:val="16"/>
    </w:rPr>
  </w:style>
  <w:style w:type="character" w:styleId="Hyperlink">
    <w:name w:val="Hyperlink"/>
    <w:basedOn w:val="DefaultParagraphFont"/>
    <w:rsid w:val="00961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5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62F"/>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rsid w:val="00B65B54"/>
    <w:rPr>
      <w:rFonts w:ascii="Tahoma" w:hAnsi="Tahoma" w:cs="Tahoma"/>
      <w:sz w:val="16"/>
      <w:szCs w:val="16"/>
    </w:rPr>
  </w:style>
  <w:style w:type="character" w:customStyle="1" w:styleId="BalloonTextChar">
    <w:name w:val="Balloon Text Char"/>
    <w:link w:val="BalloonText"/>
    <w:rsid w:val="00B65B54"/>
    <w:rPr>
      <w:rFonts w:ascii="Tahoma" w:hAnsi="Tahoma" w:cs="Tahoma"/>
      <w:color w:val="000000"/>
      <w:kern w:val="28"/>
      <w:sz w:val="16"/>
      <w:szCs w:val="16"/>
    </w:rPr>
  </w:style>
  <w:style w:type="character" w:styleId="Hyperlink">
    <w:name w:val="Hyperlink"/>
    <w:basedOn w:val="DefaultParagraphFont"/>
    <w:rsid w:val="00961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ing@diakon-sw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32EE4BC9</Template>
  <TotalTime>9</TotalTime>
  <Pages>1</Pages>
  <Words>137</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STATEWIDE ADOPTION AND PERMANENCY NETWORK (SWAN)</vt:lpstr>
    </vt:vector>
  </TitlesOfParts>
  <Company>PSI</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AND PERMANENCY NETWORK (SWAN)</dc:title>
  <dc:creator>PSI</dc:creator>
  <cp:lastModifiedBy>iwertz</cp:lastModifiedBy>
  <cp:revision>6</cp:revision>
  <cp:lastPrinted>2015-03-02T14:47:00Z</cp:lastPrinted>
  <dcterms:created xsi:type="dcterms:W3CDTF">2015-03-02T14:48:00Z</dcterms:created>
  <dcterms:modified xsi:type="dcterms:W3CDTF">2015-03-03T17:12:00Z</dcterms:modified>
</cp:coreProperties>
</file>