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3" w:rsidRDefault="00B63083" w:rsidP="00224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65DBB85" wp14:editId="44EF9BCE">
            <wp:simplePos x="0" y="0"/>
            <wp:positionH relativeFrom="column">
              <wp:posOffset>2110740</wp:posOffset>
            </wp:positionH>
            <wp:positionV relativeFrom="paragraph">
              <wp:posOffset>-455930</wp:posOffset>
            </wp:positionV>
            <wp:extent cx="1863090" cy="476885"/>
            <wp:effectExtent l="0" t="0" r="3810" b="0"/>
            <wp:wrapTight wrapText="bothSides">
              <wp:wrapPolygon edited="0">
                <wp:start x="0" y="0"/>
                <wp:lineTo x="0" y="20708"/>
                <wp:lineTo x="21423" y="20708"/>
                <wp:lineTo x="21423" y="0"/>
                <wp:lineTo x="0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B63083" w:rsidRDefault="00B63083" w:rsidP="00224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2C98" w:rsidRDefault="00B63083" w:rsidP="00224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SWAN </w:t>
      </w:r>
      <w:r w:rsidR="00C73B54" w:rsidRPr="004C0FAF">
        <w:rPr>
          <w:rFonts w:ascii="Arial" w:hAnsi="Arial" w:cs="Arial"/>
          <w:b/>
          <w:sz w:val="24"/>
          <w:szCs w:val="24"/>
        </w:rPr>
        <w:t>Child Preparation – Recipes for Success</w:t>
      </w:r>
    </w:p>
    <w:p w:rsidR="00224FDC" w:rsidRDefault="00224FDC" w:rsidP="00224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 Form</w:t>
      </w:r>
    </w:p>
    <w:p w:rsidR="00B63083" w:rsidRDefault="00B63083" w:rsidP="00224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16D9A" w:rsidRPr="00B63083" w:rsidRDefault="00B63083" w:rsidP="00A95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083">
        <w:rPr>
          <w:rFonts w:ascii="Arial" w:hAnsi="Arial" w:cs="Arial"/>
          <w:sz w:val="24"/>
          <w:szCs w:val="24"/>
        </w:rPr>
        <w:t xml:space="preserve">The SWAN </w:t>
      </w:r>
      <w:r w:rsidR="008232F4">
        <w:rPr>
          <w:rFonts w:ascii="Arial" w:hAnsi="Arial" w:cs="Arial"/>
          <w:sz w:val="24"/>
          <w:szCs w:val="24"/>
        </w:rPr>
        <w:t>p</w:t>
      </w:r>
      <w:r w:rsidRPr="00B63083">
        <w:rPr>
          <w:rFonts w:ascii="Arial" w:hAnsi="Arial" w:cs="Arial"/>
          <w:sz w:val="24"/>
          <w:szCs w:val="24"/>
        </w:rPr>
        <w:t xml:space="preserve">rime </w:t>
      </w:r>
      <w:r w:rsidR="008232F4">
        <w:rPr>
          <w:rFonts w:ascii="Arial" w:hAnsi="Arial" w:cs="Arial"/>
          <w:sz w:val="24"/>
          <w:szCs w:val="24"/>
        </w:rPr>
        <w:t>c</w:t>
      </w:r>
      <w:r w:rsidRPr="00B63083">
        <w:rPr>
          <w:rFonts w:ascii="Arial" w:hAnsi="Arial" w:cs="Arial"/>
          <w:sz w:val="24"/>
          <w:szCs w:val="24"/>
        </w:rPr>
        <w:t>ontractor, Diakon</w:t>
      </w:r>
      <w:r>
        <w:rPr>
          <w:rFonts w:ascii="Arial" w:hAnsi="Arial" w:cs="Arial"/>
          <w:sz w:val="24"/>
          <w:szCs w:val="24"/>
        </w:rPr>
        <w:t>/</w:t>
      </w:r>
      <w:r w:rsidRPr="00B63083">
        <w:rPr>
          <w:rFonts w:ascii="Arial" w:hAnsi="Arial" w:cs="Arial"/>
          <w:sz w:val="24"/>
          <w:szCs w:val="24"/>
        </w:rPr>
        <w:t xml:space="preserve">FDR, is in the process of updating the </w:t>
      </w:r>
      <w:r w:rsidRPr="009A5A74">
        <w:rPr>
          <w:rFonts w:ascii="Arial" w:hAnsi="Arial" w:cs="Arial"/>
          <w:i/>
          <w:sz w:val="24"/>
          <w:szCs w:val="24"/>
        </w:rPr>
        <w:t>SWAN Child Preparation Recipes for Success</w:t>
      </w:r>
      <w:r w:rsidR="008232F4">
        <w:rPr>
          <w:rFonts w:ascii="Arial" w:hAnsi="Arial" w:cs="Arial"/>
          <w:sz w:val="24"/>
          <w:szCs w:val="24"/>
        </w:rPr>
        <w:t>,</w:t>
      </w:r>
      <w:r w:rsidR="00833F59">
        <w:rPr>
          <w:rFonts w:ascii="Arial" w:hAnsi="Arial" w:cs="Arial"/>
          <w:sz w:val="24"/>
          <w:szCs w:val="24"/>
        </w:rPr>
        <w:t xml:space="preserve"> </w:t>
      </w:r>
      <w:r w:rsidRPr="00B63083">
        <w:rPr>
          <w:rFonts w:ascii="Arial" w:hAnsi="Arial" w:cs="Arial"/>
          <w:sz w:val="24"/>
          <w:szCs w:val="24"/>
        </w:rPr>
        <w:t xml:space="preserve">a compilation of activities that can be used in </w:t>
      </w:r>
      <w:r w:rsidR="00833F59">
        <w:rPr>
          <w:rFonts w:ascii="Arial" w:hAnsi="Arial" w:cs="Arial"/>
          <w:sz w:val="24"/>
          <w:szCs w:val="24"/>
        </w:rPr>
        <w:t xml:space="preserve">child preparation.  </w:t>
      </w:r>
      <w:r w:rsidRPr="00B63083">
        <w:rPr>
          <w:rFonts w:ascii="Arial" w:hAnsi="Arial" w:cs="Arial"/>
          <w:sz w:val="24"/>
          <w:szCs w:val="24"/>
        </w:rPr>
        <w:t xml:space="preserve">We are requesting ideas from SWAN </w:t>
      </w:r>
      <w:r w:rsidR="00895978">
        <w:rPr>
          <w:rFonts w:ascii="Arial" w:hAnsi="Arial" w:cs="Arial"/>
          <w:sz w:val="24"/>
          <w:szCs w:val="24"/>
        </w:rPr>
        <w:t>workers</w:t>
      </w:r>
      <w:r w:rsidRPr="00B63083">
        <w:rPr>
          <w:rFonts w:ascii="Arial" w:hAnsi="Arial" w:cs="Arial"/>
          <w:sz w:val="24"/>
          <w:szCs w:val="24"/>
        </w:rPr>
        <w:t>.</w:t>
      </w:r>
      <w:r w:rsidR="00833F59">
        <w:rPr>
          <w:rFonts w:ascii="Arial" w:hAnsi="Arial" w:cs="Arial"/>
          <w:sz w:val="24"/>
          <w:szCs w:val="24"/>
        </w:rPr>
        <w:t xml:space="preserve"> </w:t>
      </w:r>
      <w:r w:rsidRPr="00B63083">
        <w:rPr>
          <w:rFonts w:ascii="Arial" w:hAnsi="Arial" w:cs="Arial"/>
          <w:sz w:val="24"/>
          <w:szCs w:val="24"/>
        </w:rPr>
        <w:t xml:space="preserve"> If you</w:t>
      </w:r>
      <w:r>
        <w:rPr>
          <w:rFonts w:ascii="Arial" w:hAnsi="Arial" w:cs="Arial"/>
          <w:sz w:val="24"/>
          <w:szCs w:val="24"/>
        </w:rPr>
        <w:t xml:space="preserve"> would</w:t>
      </w:r>
      <w:r w:rsidRPr="00B63083">
        <w:rPr>
          <w:rFonts w:ascii="Arial" w:hAnsi="Arial" w:cs="Arial"/>
          <w:sz w:val="24"/>
          <w:szCs w:val="24"/>
        </w:rPr>
        <w:t xml:space="preserve"> like to submit an activity for possible inclusion</w:t>
      </w:r>
      <w:r>
        <w:rPr>
          <w:rFonts w:ascii="Arial" w:hAnsi="Arial" w:cs="Arial"/>
          <w:sz w:val="24"/>
          <w:szCs w:val="24"/>
        </w:rPr>
        <w:t xml:space="preserve">, </w:t>
      </w:r>
      <w:r w:rsidRPr="00B63083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complete </w:t>
      </w:r>
      <w:r w:rsidRPr="00B63083">
        <w:rPr>
          <w:rFonts w:ascii="Arial" w:hAnsi="Arial" w:cs="Arial"/>
          <w:sz w:val="24"/>
          <w:szCs w:val="24"/>
        </w:rPr>
        <w:t>this form</w:t>
      </w:r>
      <w:r>
        <w:rPr>
          <w:rFonts w:ascii="Arial" w:hAnsi="Arial" w:cs="Arial"/>
          <w:sz w:val="24"/>
          <w:szCs w:val="24"/>
        </w:rPr>
        <w:t xml:space="preserve"> and s</w:t>
      </w:r>
      <w:r w:rsidRPr="00B63083">
        <w:rPr>
          <w:rFonts w:ascii="Arial" w:hAnsi="Arial" w:cs="Arial"/>
          <w:sz w:val="24"/>
          <w:szCs w:val="24"/>
        </w:rPr>
        <w:t xml:space="preserve">ubmit </w:t>
      </w:r>
      <w:r w:rsidR="00895978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t</w:t>
      </w:r>
      <w:r w:rsidRPr="00B63083">
        <w:rPr>
          <w:rFonts w:ascii="Arial" w:hAnsi="Arial" w:cs="Arial"/>
          <w:sz w:val="24"/>
          <w:szCs w:val="24"/>
        </w:rPr>
        <w:t xml:space="preserve">o Dianne Ott, SWAN </w:t>
      </w:r>
      <w:r w:rsidR="00895978">
        <w:rPr>
          <w:rFonts w:ascii="Arial" w:hAnsi="Arial" w:cs="Arial"/>
          <w:sz w:val="24"/>
          <w:szCs w:val="24"/>
        </w:rPr>
        <w:t>p</w:t>
      </w:r>
      <w:r w:rsidRPr="00B63083">
        <w:rPr>
          <w:rFonts w:ascii="Arial" w:hAnsi="Arial" w:cs="Arial"/>
          <w:sz w:val="24"/>
          <w:szCs w:val="24"/>
        </w:rPr>
        <w:t xml:space="preserve">rogram </w:t>
      </w:r>
      <w:r w:rsidR="00895978">
        <w:rPr>
          <w:rFonts w:ascii="Arial" w:hAnsi="Arial" w:cs="Arial"/>
          <w:sz w:val="24"/>
          <w:szCs w:val="24"/>
        </w:rPr>
        <w:t>t</w:t>
      </w:r>
      <w:r w:rsidRPr="00B63083">
        <w:rPr>
          <w:rFonts w:ascii="Arial" w:hAnsi="Arial" w:cs="Arial"/>
          <w:sz w:val="24"/>
          <w:szCs w:val="24"/>
        </w:rPr>
        <w:t xml:space="preserve">echnical </w:t>
      </w:r>
      <w:r w:rsidR="00895978">
        <w:rPr>
          <w:rFonts w:ascii="Arial" w:hAnsi="Arial" w:cs="Arial"/>
          <w:sz w:val="24"/>
          <w:szCs w:val="24"/>
        </w:rPr>
        <w:t>a</w:t>
      </w:r>
      <w:r w:rsidRPr="00B63083">
        <w:rPr>
          <w:rFonts w:ascii="Arial" w:hAnsi="Arial" w:cs="Arial"/>
          <w:sz w:val="24"/>
          <w:szCs w:val="24"/>
        </w:rPr>
        <w:t>ssistant</w:t>
      </w:r>
      <w:r w:rsidR="00895978">
        <w:rPr>
          <w:rFonts w:ascii="Arial" w:hAnsi="Arial" w:cs="Arial"/>
          <w:sz w:val="24"/>
          <w:szCs w:val="24"/>
        </w:rPr>
        <w:t>,</w:t>
      </w:r>
      <w:r w:rsidRPr="00B63083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Pr="00B63083">
          <w:rPr>
            <w:rStyle w:val="Hyperlink"/>
            <w:rFonts w:ascii="Arial" w:hAnsi="Arial" w:cs="Arial"/>
            <w:sz w:val="24"/>
            <w:szCs w:val="24"/>
          </w:rPr>
          <w:t>dott@diakon-swan.org</w:t>
        </w:r>
      </w:hyperlink>
      <w:r w:rsidRPr="00B63083">
        <w:rPr>
          <w:rFonts w:ascii="Arial" w:hAnsi="Arial" w:cs="Arial"/>
          <w:sz w:val="24"/>
          <w:szCs w:val="24"/>
        </w:rPr>
        <w:t xml:space="preserve">.  </w:t>
      </w:r>
      <w:r w:rsidR="00895978" w:rsidRPr="009A5A74">
        <w:rPr>
          <w:rFonts w:ascii="Arial" w:hAnsi="Arial" w:cs="Arial"/>
          <w:b/>
          <w:sz w:val="24"/>
          <w:szCs w:val="24"/>
        </w:rPr>
        <w:t>The submission</w:t>
      </w:r>
      <w:r w:rsidR="00895978">
        <w:rPr>
          <w:rFonts w:ascii="Arial" w:hAnsi="Arial" w:cs="Arial"/>
          <w:sz w:val="24"/>
          <w:szCs w:val="24"/>
        </w:rPr>
        <w:t xml:space="preserve"> </w:t>
      </w:r>
      <w:r w:rsidR="00895978" w:rsidRPr="009A5A74">
        <w:rPr>
          <w:rFonts w:ascii="Arial" w:hAnsi="Arial" w:cs="Arial"/>
          <w:b/>
          <w:sz w:val="24"/>
          <w:szCs w:val="24"/>
        </w:rPr>
        <w:t>d</w:t>
      </w:r>
      <w:r w:rsidRPr="00B63083">
        <w:rPr>
          <w:rFonts w:ascii="Arial" w:hAnsi="Arial" w:cs="Arial"/>
          <w:b/>
          <w:sz w:val="24"/>
          <w:szCs w:val="24"/>
        </w:rPr>
        <w:t>eadline is December 2, 2016.</w:t>
      </w:r>
      <w:r w:rsidRPr="00224FD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95E28" w:rsidRDefault="00A95E28" w:rsidP="00A9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4FDC" w:rsidRPr="00224FDC" w:rsidRDefault="00224FDC" w:rsidP="00A95E2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4FDC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:  </w:t>
      </w:r>
      <w:r w:rsidRPr="00224FDC">
        <w:rPr>
          <w:rFonts w:ascii="Arial" w:hAnsi="Arial" w:cs="Arial"/>
          <w:i/>
          <w:sz w:val="24"/>
          <w:szCs w:val="24"/>
        </w:rPr>
        <w:t xml:space="preserve">All sections of </w:t>
      </w:r>
      <w:r w:rsidR="00895978">
        <w:rPr>
          <w:rFonts w:ascii="Arial" w:hAnsi="Arial" w:cs="Arial"/>
          <w:i/>
          <w:sz w:val="24"/>
          <w:szCs w:val="24"/>
        </w:rPr>
        <w:t xml:space="preserve">the </w:t>
      </w:r>
      <w:r w:rsidRPr="00224FDC">
        <w:rPr>
          <w:rFonts w:ascii="Arial" w:hAnsi="Arial" w:cs="Arial"/>
          <w:i/>
          <w:sz w:val="24"/>
          <w:szCs w:val="24"/>
        </w:rPr>
        <w:t xml:space="preserve">form </w:t>
      </w:r>
      <w:r w:rsidRPr="00224FDC">
        <w:rPr>
          <w:rFonts w:ascii="Arial" w:hAnsi="Arial" w:cs="Arial"/>
          <w:i/>
          <w:sz w:val="24"/>
          <w:szCs w:val="24"/>
          <w:u w:val="single"/>
        </w:rPr>
        <w:t>must</w:t>
      </w:r>
      <w:r w:rsidRPr="009A5A74">
        <w:rPr>
          <w:rFonts w:ascii="Arial" w:hAnsi="Arial" w:cs="Arial"/>
          <w:i/>
          <w:sz w:val="24"/>
          <w:szCs w:val="24"/>
        </w:rPr>
        <w:t xml:space="preserve"> </w:t>
      </w:r>
      <w:r w:rsidRPr="00224FDC">
        <w:rPr>
          <w:rFonts w:ascii="Arial" w:hAnsi="Arial" w:cs="Arial"/>
          <w:i/>
          <w:sz w:val="24"/>
          <w:szCs w:val="24"/>
        </w:rPr>
        <w:t xml:space="preserve">be completed.  </w:t>
      </w:r>
      <w:r w:rsidR="00895978">
        <w:rPr>
          <w:rFonts w:ascii="Arial" w:hAnsi="Arial" w:cs="Arial"/>
          <w:i/>
          <w:sz w:val="24"/>
          <w:szCs w:val="24"/>
        </w:rPr>
        <w:t>I</w:t>
      </w:r>
      <w:r w:rsidRPr="00224FDC">
        <w:rPr>
          <w:rFonts w:ascii="Arial" w:hAnsi="Arial" w:cs="Arial"/>
          <w:i/>
          <w:sz w:val="24"/>
          <w:szCs w:val="24"/>
        </w:rPr>
        <w:t>ncomplete forms will be returned to sender</w:t>
      </w:r>
      <w:r>
        <w:rPr>
          <w:rFonts w:ascii="Arial" w:hAnsi="Arial" w:cs="Arial"/>
          <w:i/>
          <w:sz w:val="24"/>
          <w:szCs w:val="24"/>
        </w:rPr>
        <w:t xml:space="preserve"> for completio</w:t>
      </w:r>
      <w:r w:rsidRPr="00224FDC">
        <w:rPr>
          <w:rFonts w:ascii="Arial" w:hAnsi="Arial" w:cs="Arial"/>
          <w:i/>
          <w:sz w:val="24"/>
          <w:szCs w:val="24"/>
        </w:rPr>
        <w:t xml:space="preserve">n. </w:t>
      </w:r>
    </w:p>
    <w:p w:rsidR="00B63083" w:rsidRDefault="00B63083" w:rsidP="00A95E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C0FAF" w:rsidRPr="00196F34" w:rsidRDefault="004C0FAF" w:rsidP="009A5A74">
      <w:pPr>
        <w:spacing w:after="0" w:line="240" w:lineRule="auto"/>
        <w:jc w:val="center"/>
        <w:rPr>
          <w:u w:val="single"/>
        </w:rPr>
      </w:pPr>
      <w:r>
        <w:rPr>
          <w:rFonts w:ascii="Arial" w:hAnsi="Arial" w:cs="Arial"/>
          <w:b/>
          <w:sz w:val="24"/>
          <w:szCs w:val="24"/>
        </w:rPr>
        <w:t>Title of activity:</w:t>
      </w:r>
      <w:r w:rsidRPr="009A5A74">
        <w:rPr>
          <w:rFonts w:ascii="Arial" w:hAnsi="Arial" w:cs="Arial"/>
          <w:sz w:val="24"/>
          <w:szCs w:val="24"/>
        </w:rPr>
        <w:t xml:space="preserve"> </w:t>
      </w:r>
      <w:r w:rsidR="00CE6A85" w:rsidRPr="009A5A74">
        <w:rPr>
          <w:rFonts w:ascii="Arial" w:hAnsi="Arial" w:cs="Arial"/>
          <w:sz w:val="24"/>
          <w:szCs w:val="24"/>
        </w:rPr>
        <w:t xml:space="preserve"> </w:t>
      </w:r>
    </w:p>
    <w:p w:rsidR="00816D9A" w:rsidRDefault="00816D9A" w:rsidP="00A95E2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C0FAF" w:rsidRPr="003D7A3C" w:rsidRDefault="004C0FAF" w:rsidP="006F6F53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Submitted by:</w:t>
      </w:r>
      <w:r w:rsidR="00CE6A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0FA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worke</w:t>
      </w:r>
      <w:r w:rsidRPr="004C0FAF">
        <w:rPr>
          <w:rFonts w:ascii="Arial" w:hAnsi="Arial" w:cs="Arial"/>
          <w:sz w:val="24"/>
          <w:szCs w:val="24"/>
        </w:rPr>
        <w:t>r’s name and agency</w:t>
      </w:r>
      <w:r w:rsidRPr="003D7A3C">
        <w:rPr>
          <w:rFonts w:ascii="Arial" w:hAnsi="Arial" w:cs="Arial"/>
          <w:sz w:val="24"/>
          <w:szCs w:val="24"/>
        </w:rPr>
        <w:t>)</w:t>
      </w:r>
      <w:r w:rsidR="00816D9A" w:rsidRPr="003D7A3C">
        <w:rPr>
          <w:rFonts w:ascii="Arial" w:hAnsi="Arial" w:cs="Arial"/>
          <w:sz w:val="24"/>
          <w:szCs w:val="24"/>
          <w:u w:val="single"/>
        </w:rPr>
        <w:t xml:space="preserve"> </w:t>
      </w:r>
      <w:r w:rsidR="00956953" w:rsidRPr="003D7A3C">
        <w:rPr>
          <w:rFonts w:ascii="Arial" w:hAnsi="Arial" w:cs="Arial"/>
          <w:sz w:val="24"/>
          <w:szCs w:val="24"/>
          <w:u w:val="single"/>
        </w:rPr>
        <w:tab/>
      </w:r>
    </w:p>
    <w:p w:rsidR="00816D9A" w:rsidRPr="003D7A3C" w:rsidRDefault="006F6F53" w:rsidP="006F6F53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7A3C">
        <w:rPr>
          <w:rFonts w:ascii="Arial" w:hAnsi="Arial" w:cs="Arial"/>
          <w:sz w:val="24"/>
          <w:szCs w:val="24"/>
          <w:u w:val="single"/>
        </w:rPr>
        <w:tab/>
      </w:r>
    </w:p>
    <w:p w:rsidR="006F6F53" w:rsidRPr="003D7A3C" w:rsidRDefault="006F6F53" w:rsidP="006F6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D9A" w:rsidRPr="003D7A3C" w:rsidRDefault="004C0FAF" w:rsidP="006F6F53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FAF">
        <w:rPr>
          <w:rFonts w:ascii="Arial" w:hAnsi="Arial" w:cs="Arial"/>
          <w:b/>
          <w:sz w:val="24"/>
          <w:szCs w:val="24"/>
        </w:rPr>
        <w:t>Developmental age range</w:t>
      </w:r>
      <w:r w:rsidRPr="003D7A3C">
        <w:rPr>
          <w:rFonts w:ascii="Arial" w:hAnsi="Arial" w:cs="Arial"/>
          <w:sz w:val="24"/>
          <w:szCs w:val="24"/>
        </w:rPr>
        <w:t>:</w:t>
      </w:r>
      <w:r w:rsidR="004D5E2E" w:rsidRPr="003D7A3C">
        <w:rPr>
          <w:rFonts w:ascii="Arial" w:hAnsi="Arial" w:cs="Arial"/>
          <w:sz w:val="24"/>
          <w:szCs w:val="24"/>
          <w:u w:val="single"/>
        </w:rPr>
        <w:t xml:space="preserve"> </w:t>
      </w:r>
      <w:r w:rsidR="006F6F53" w:rsidRPr="003D7A3C">
        <w:rPr>
          <w:rFonts w:ascii="Arial" w:hAnsi="Arial" w:cs="Arial"/>
          <w:sz w:val="24"/>
          <w:szCs w:val="24"/>
          <w:u w:val="single"/>
        </w:rPr>
        <w:tab/>
      </w:r>
    </w:p>
    <w:p w:rsidR="006F6F53" w:rsidRPr="003D7A3C" w:rsidRDefault="006F6F53" w:rsidP="006F6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6D9A" w:rsidRDefault="004C0FAF" w:rsidP="004D5E2E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0FAF">
        <w:rPr>
          <w:rFonts w:ascii="Arial" w:hAnsi="Arial" w:cs="Arial"/>
          <w:b/>
          <w:sz w:val="24"/>
          <w:szCs w:val="24"/>
        </w:rPr>
        <w:t>Materials needed</w:t>
      </w:r>
      <w:r w:rsidRPr="009A5A74">
        <w:rPr>
          <w:rFonts w:ascii="Arial" w:hAnsi="Arial" w:cs="Arial"/>
          <w:b/>
          <w:sz w:val="24"/>
          <w:szCs w:val="24"/>
        </w:rPr>
        <w:t>:</w:t>
      </w:r>
      <w:r w:rsidR="00CE6A85" w:rsidRPr="004D5E2E">
        <w:rPr>
          <w:rFonts w:ascii="Arial" w:hAnsi="Arial" w:cs="Arial"/>
          <w:sz w:val="24"/>
          <w:szCs w:val="24"/>
          <w:u w:val="single"/>
        </w:rPr>
        <w:t xml:space="preserve"> </w:t>
      </w:r>
      <w:r w:rsidR="004D5E2E">
        <w:rPr>
          <w:rFonts w:ascii="Arial" w:hAnsi="Arial" w:cs="Arial"/>
          <w:sz w:val="24"/>
          <w:szCs w:val="24"/>
          <w:u w:val="single"/>
        </w:rPr>
        <w:tab/>
      </w:r>
    </w:p>
    <w:p w:rsidR="004D5E2E" w:rsidRDefault="004D5E2E" w:rsidP="004D5E2E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D5E2E" w:rsidRDefault="004D5E2E" w:rsidP="004D5E2E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D5E2E" w:rsidRDefault="004D5E2E" w:rsidP="004D5E2E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4D5E2E" w:rsidRDefault="004D5E2E" w:rsidP="004D5E2E">
      <w:pPr>
        <w:tabs>
          <w:tab w:val="left" w:pos="93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FAF" w:rsidRDefault="004C0FAF" w:rsidP="004D5E2E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FAF">
        <w:rPr>
          <w:rFonts w:ascii="Arial" w:hAnsi="Arial" w:cs="Arial"/>
          <w:b/>
          <w:sz w:val="24"/>
          <w:szCs w:val="24"/>
        </w:rPr>
        <w:t>Time needed</w:t>
      </w:r>
      <w:r w:rsidRPr="009A5A74">
        <w:rPr>
          <w:rFonts w:ascii="Arial" w:hAnsi="Arial" w:cs="Arial"/>
          <w:b/>
          <w:sz w:val="24"/>
          <w:szCs w:val="24"/>
        </w:rPr>
        <w:t>:</w:t>
      </w:r>
      <w:r w:rsidR="00CE6A85" w:rsidRPr="004D5E2E">
        <w:rPr>
          <w:rFonts w:ascii="Arial" w:hAnsi="Arial" w:cs="Arial"/>
          <w:sz w:val="24"/>
          <w:szCs w:val="24"/>
          <w:u w:val="single"/>
        </w:rPr>
        <w:t xml:space="preserve"> </w:t>
      </w:r>
      <w:r w:rsidR="004D5E2E">
        <w:rPr>
          <w:rFonts w:ascii="Arial" w:hAnsi="Arial" w:cs="Arial"/>
          <w:sz w:val="24"/>
          <w:szCs w:val="24"/>
          <w:u w:val="single"/>
        </w:rPr>
        <w:tab/>
      </w:r>
    </w:p>
    <w:p w:rsidR="00816D9A" w:rsidRDefault="00816D9A" w:rsidP="006F6F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FAF" w:rsidRDefault="004C0FAF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0FAF">
        <w:rPr>
          <w:rFonts w:ascii="Arial" w:hAnsi="Arial" w:cs="Arial"/>
          <w:b/>
          <w:sz w:val="24"/>
          <w:szCs w:val="24"/>
        </w:rPr>
        <w:t xml:space="preserve">Child </w:t>
      </w:r>
      <w:r w:rsidR="009A5A74">
        <w:rPr>
          <w:rFonts w:ascii="Arial" w:hAnsi="Arial" w:cs="Arial"/>
          <w:b/>
          <w:sz w:val="24"/>
          <w:szCs w:val="24"/>
        </w:rPr>
        <w:t>P</w:t>
      </w:r>
      <w:r w:rsidRPr="004C0FAF">
        <w:rPr>
          <w:rFonts w:ascii="Arial" w:hAnsi="Arial" w:cs="Arial"/>
          <w:b/>
          <w:sz w:val="24"/>
          <w:szCs w:val="24"/>
        </w:rPr>
        <w:t>reparation goal(s) addressed</w:t>
      </w:r>
      <w:r w:rsidRPr="009A5A74">
        <w:rPr>
          <w:rFonts w:ascii="Arial" w:hAnsi="Arial" w:cs="Arial"/>
          <w:b/>
          <w:sz w:val="24"/>
          <w:szCs w:val="24"/>
        </w:rPr>
        <w:t>:</w:t>
      </w:r>
      <w:r w:rsidR="00CE6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(Gives the Child a Voice, Honors the Past, Answers the Child</w:t>
      </w:r>
      <w:r w:rsidR="00196F34">
        <w:rPr>
          <w:rFonts w:ascii="Arial" w:hAnsi="Arial" w:cs="Arial"/>
          <w:sz w:val="24"/>
          <w:szCs w:val="24"/>
        </w:rPr>
        <w:t>’s Questions, Makes</w:t>
      </w:r>
      <w:r>
        <w:rPr>
          <w:rFonts w:ascii="Arial" w:hAnsi="Arial" w:cs="Arial"/>
          <w:sz w:val="24"/>
          <w:szCs w:val="24"/>
        </w:rPr>
        <w:t xml:space="preserve"> Connections, </w:t>
      </w:r>
      <w:r w:rsidR="00196F34">
        <w:rPr>
          <w:rFonts w:ascii="Arial" w:hAnsi="Arial" w:cs="Arial"/>
          <w:sz w:val="24"/>
          <w:szCs w:val="24"/>
        </w:rPr>
        <w:t>Looks to Future)</w:t>
      </w:r>
      <w:r w:rsidR="00525DC4" w:rsidRPr="00525DC4">
        <w:rPr>
          <w:rFonts w:ascii="Arial" w:hAnsi="Arial" w:cs="Arial"/>
          <w:sz w:val="24"/>
          <w:szCs w:val="24"/>
          <w:u w:val="single"/>
        </w:rPr>
        <w:t xml:space="preserve"> </w:t>
      </w:r>
      <w:r w:rsidR="00525DC4" w:rsidRPr="00525DC4"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16D9A" w:rsidRDefault="00816D9A" w:rsidP="006F6F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5DC4" w:rsidRDefault="00816D9A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6D9A">
        <w:rPr>
          <w:rFonts w:ascii="Arial" w:hAnsi="Arial" w:cs="Arial"/>
          <w:b/>
          <w:sz w:val="24"/>
          <w:szCs w:val="24"/>
        </w:rPr>
        <w:t>Questions answered</w:t>
      </w:r>
      <w:r w:rsidRPr="009A5A74">
        <w:rPr>
          <w:rFonts w:ascii="Arial" w:hAnsi="Arial" w:cs="Arial"/>
          <w:b/>
          <w:sz w:val="24"/>
          <w:szCs w:val="24"/>
        </w:rPr>
        <w:t>:</w:t>
      </w:r>
      <w:r w:rsidR="001C3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r w:rsidRPr="00816D9A">
        <w:rPr>
          <w:rFonts w:ascii="Arial" w:hAnsi="Arial" w:cs="Arial"/>
          <w:b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am I</w:t>
      </w:r>
      <w:r w:rsidR="001C351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, </w:t>
      </w:r>
      <w:r w:rsidRPr="00816D9A">
        <w:rPr>
          <w:rFonts w:ascii="Arial" w:hAnsi="Arial" w:cs="Arial"/>
          <w:b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Happened to Me</w:t>
      </w:r>
      <w:r w:rsidR="001C351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, </w:t>
      </w:r>
      <w:r w:rsidRPr="00816D9A">
        <w:rPr>
          <w:rFonts w:ascii="Arial" w:hAnsi="Arial" w:cs="Arial"/>
          <w:b/>
          <w:sz w:val="24"/>
          <w:szCs w:val="24"/>
        </w:rPr>
        <w:t>Where</w:t>
      </w:r>
      <w:r>
        <w:rPr>
          <w:rFonts w:ascii="Arial" w:hAnsi="Arial" w:cs="Arial"/>
          <w:sz w:val="24"/>
          <w:szCs w:val="24"/>
        </w:rPr>
        <w:t xml:space="preserve"> am I Going</w:t>
      </w:r>
      <w:r w:rsidR="001C351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, </w:t>
      </w:r>
      <w:r w:rsidRPr="00816D9A">
        <w:rPr>
          <w:rFonts w:ascii="Arial" w:hAnsi="Arial" w:cs="Arial"/>
          <w:b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will I Get There</w:t>
      </w:r>
      <w:r w:rsidR="001C351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, </w:t>
      </w:r>
      <w:r w:rsidRPr="00816D9A">
        <w:rPr>
          <w:rFonts w:ascii="Arial" w:hAnsi="Arial" w:cs="Arial"/>
          <w:b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Will Know I Belong</w:t>
      </w:r>
      <w:r w:rsidR="001C351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)</w:t>
      </w:r>
      <w:r w:rsidR="00E8383C" w:rsidRPr="00E8383C">
        <w:rPr>
          <w:rFonts w:ascii="Arial" w:hAnsi="Arial" w:cs="Arial"/>
          <w:sz w:val="24"/>
          <w:szCs w:val="24"/>
          <w:u w:val="single"/>
        </w:rPr>
        <w:t xml:space="preserve"> </w:t>
      </w:r>
      <w:r w:rsidR="00525DC4">
        <w:rPr>
          <w:rFonts w:ascii="Arial" w:hAnsi="Arial" w:cs="Arial"/>
          <w:sz w:val="24"/>
          <w:szCs w:val="24"/>
          <w:u w:val="single"/>
        </w:rPr>
        <w:tab/>
      </w:r>
    </w:p>
    <w:p w:rsidR="00E8383C" w:rsidRDefault="00E8383C" w:rsidP="00E8383C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E8383C" w:rsidRDefault="00E8383C" w:rsidP="00E8383C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E8383C" w:rsidRDefault="00E8383C" w:rsidP="00E8383C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16D9A" w:rsidRDefault="00816D9A" w:rsidP="006F6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DC4" w:rsidRDefault="004C0FAF" w:rsidP="00E8383C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0FAF">
        <w:rPr>
          <w:rFonts w:ascii="Arial" w:hAnsi="Arial" w:cs="Arial"/>
          <w:b/>
          <w:sz w:val="24"/>
          <w:szCs w:val="24"/>
        </w:rPr>
        <w:t>Directions:</w:t>
      </w:r>
      <w:r w:rsidR="001C35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(include step-by-step directions on how to complete activity)</w:t>
      </w:r>
      <w:r w:rsidR="00E8383C" w:rsidRPr="00E8383C"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25DC4" w:rsidRDefault="00525DC4" w:rsidP="00525DC4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91FE6" w:rsidRDefault="00591FE6" w:rsidP="00591FE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91FE6" w:rsidRDefault="00591FE6" w:rsidP="00591FE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591FE6" w:rsidRDefault="00591FE6" w:rsidP="00591FE6">
      <w:pPr>
        <w:tabs>
          <w:tab w:val="left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A95E28" w:rsidRPr="00C73B54" w:rsidRDefault="00A95E28" w:rsidP="006F6F53">
      <w:pPr>
        <w:spacing w:after="0"/>
        <w:rPr>
          <w:rFonts w:ascii="Arial" w:hAnsi="Arial" w:cs="Arial"/>
          <w:sz w:val="24"/>
          <w:szCs w:val="24"/>
        </w:rPr>
      </w:pPr>
    </w:p>
    <w:sectPr w:rsidR="00A95E28" w:rsidRPr="00C73B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6" w:rsidRDefault="00247D26" w:rsidP="00816D9A">
      <w:pPr>
        <w:spacing w:after="0" w:line="240" w:lineRule="auto"/>
      </w:pPr>
      <w:r>
        <w:separator/>
      </w:r>
    </w:p>
  </w:endnote>
  <w:endnote w:type="continuationSeparator" w:id="0">
    <w:p w:rsidR="00247D26" w:rsidRDefault="00247D26" w:rsidP="0081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DC" w:rsidRDefault="00224FDC">
    <w:pPr>
      <w:pStyle w:val="Footer"/>
    </w:pPr>
    <w:r>
      <w:t>Recipes for Success</w:t>
    </w:r>
  </w:p>
  <w:p w:rsidR="00224FDC" w:rsidRDefault="00224FDC">
    <w:pPr>
      <w:pStyle w:val="Footer"/>
    </w:pPr>
    <w:r>
      <w:t>Submission Form</w:t>
    </w:r>
  </w:p>
  <w:p w:rsidR="00224FDC" w:rsidRDefault="00224FDC">
    <w:pPr>
      <w:pStyle w:val="Footer"/>
    </w:pPr>
    <w:r>
      <w:t>09.01.16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6" w:rsidRDefault="00247D26" w:rsidP="00816D9A">
      <w:pPr>
        <w:spacing w:after="0" w:line="240" w:lineRule="auto"/>
      </w:pPr>
      <w:r>
        <w:separator/>
      </w:r>
    </w:p>
  </w:footnote>
  <w:footnote w:type="continuationSeparator" w:id="0">
    <w:p w:rsidR="00247D26" w:rsidRDefault="00247D26" w:rsidP="00816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54"/>
    <w:rsid w:val="00002D02"/>
    <w:rsid w:val="00196F34"/>
    <w:rsid w:val="001C3515"/>
    <w:rsid w:val="001C3F63"/>
    <w:rsid w:val="00224FDC"/>
    <w:rsid w:val="00232C98"/>
    <w:rsid w:val="00247D26"/>
    <w:rsid w:val="003D7A3C"/>
    <w:rsid w:val="004C0FAF"/>
    <w:rsid w:val="004D5E2E"/>
    <w:rsid w:val="00525DC4"/>
    <w:rsid w:val="00591FE6"/>
    <w:rsid w:val="006F6F53"/>
    <w:rsid w:val="00816D9A"/>
    <w:rsid w:val="008232F4"/>
    <w:rsid w:val="00833F59"/>
    <w:rsid w:val="008622EF"/>
    <w:rsid w:val="00895978"/>
    <w:rsid w:val="00956953"/>
    <w:rsid w:val="009A5A74"/>
    <w:rsid w:val="00A95E28"/>
    <w:rsid w:val="00B63083"/>
    <w:rsid w:val="00C73B54"/>
    <w:rsid w:val="00CE6A85"/>
    <w:rsid w:val="00E8383C"/>
    <w:rsid w:val="00F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9A"/>
  </w:style>
  <w:style w:type="paragraph" w:styleId="Footer">
    <w:name w:val="footer"/>
    <w:basedOn w:val="Normal"/>
    <w:link w:val="FooterChar"/>
    <w:uiPriority w:val="99"/>
    <w:unhideWhenUsed/>
    <w:rsid w:val="0081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9A"/>
  </w:style>
  <w:style w:type="paragraph" w:styleId="BalloonText">
    <w:name w:val="Balloon Text"/>
    <w:basedOn w:val="Normal"/>
    <w:link w:val="BalloonTextChar"/>
    <w:uiPriority w:val="99"/>
    <w:semiHidden/>
    <w:unhideWhenUsed/>
    <w:rsid w:val="0081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F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D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9A"/>
  </w:style>
  <w:style w:type="paragraph" w:styleId="Footer">
    <w:name w:val="footer"/>
    <w:basedOn w:val="Normal"/>
    <w:link w:val="FooterChar"/>
    <w:uiPriority w:val="99"/>
    <w:unhideWhenUsed/>
    <w:rsid w:val="0081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9A"/>
  </w:style>
  <w:style w:type="paragraph" w:styleId="BalloonText">
    <w:name w:val="Balloon Text"/>
    <w:basedOn w:val="Normal"/>
    <w:link w:val="BalloonTextChar"/>
    <w:uiPriority w:val="99"/>
    <w:semiHidden/>
    <w:unhideWhenUsed/>
    <w:rsid w:val="0081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F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tt@diakon-sw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B96C-7227-46C5-915D-86D9112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16ADC9E6</Template>
  <TotalTime>0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</dc:creator>
  <cp:lastModifiedBy>dott</cp:lastModifiedBy>
  <cp:revision>2</cp:revision>
  <dcterms:created xsi:type="dcterms:W3CDTF">2016-09-07T20:28:00Z</dcterms:created>
  <dcterms:modified xsi:type="dcterms:W3CDTF">2016-09-07T20:28:00Z</dcterms:modified>
</cp:coreProperties>
</file>